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Baker</w:t>
      </w:r>
      <w:r>
        <w:t xml:space="preserve"> </w:t>
      </w:r>
      <w:r>
        <w:t xml:space="preserve">in</w:t>
      </w:r>
      <w:r>
        <w:t xml:space="preserve"> </w:t>
      </w:r>
      <w:r>
        <w:t xml:space="preserve">Medellín,</w:t>
      </w:r>
      <w:r>
        <w:t xml:space="preserve"> </w:t>
      </w:r>
      <w:r>
        <w:t xml:space="preserve">Colombia</w:t>
      </w:r>
    </w:p>
    <w:bookmarkStart w:id="20" w:name="annotated-bibliography"/>
    <w:p>
      <w:pPr>
        <w:pStyle w:val="Heading1"/>
      </w:pPr>
      <w:r>
        <w:t xml:space="preserve">Annotated Bibliography</w:t>
      </w:r>
    </w:p>
    <w:p>
      <w:pPr>
        <w:pStyle w:val="FirstParagraph"/>
      </w:pPr>
      <w:r>
        <w:t xml:space="preserve">Topic: The Role and Evolution of the Baker in Medellín, Colombia</w:t>
      </w:r>
    </w:p>
    <w:bookmarkEnd w:id="20"/>
    <w:p>
      <w:pPr>
        <w:pStyle w:val="BodyText"/>
      </w:pPr>
      <w:r>
        <w:t xml:space="preserve">This annotated bibliography explores the multifaceted role of the baker within the cultural, economic, and social fabric of Medellín, Colombia. The city, known for its dramatic transformation and vibrant culinary scene, offers a unique context for understanding how traditional baking practices intersect with modern gastronomy. The following sources provide a comprehensive overview of the baker's journey from a traditional artisan to a key player in the city's contemporary food culture.</w:t>
      </w:r>
    </w:p>
    <w:bookmarkStart w:id="21" w:name="introduction-to-the-baker-in-medellín"/>
    <w:p>
      <w:pPr>
        <w:pStyle w:val="Heading2"/>
      </w:pPr>
      <w:r>
        <w:t xml:space="preserve">Introduction to the Baker in Medellín</w:t>
      </w:r>
    </w:p>
    <w:p>
      <w:pPr>
        <w:pStyle w:val="FirstParagraph"/>
      </w:pPr>
      <w:r>
        <w:t xml:space="preserve">The baker in Medellín is not merely a producer of food but a guardian of tradition and a catalyst for community interaction. In a city characterized by its steep topography and distinct neighborhoods, the local bakery often serves as a communal hub. The following sources examine the historical roots and current status of baking in this specific urban environment.</w:t>
      </w:r>
    </w:p>
    <w:bookmarkEnd w:id="21"/>
    <w:bookmarkStart w:id="22" w:name="source-1"/>
    <w:p>
      <w:pPr>
        <w:pStyle w:val="Heading3"/>
      </w:pPr>
      <w:r>
        <w:t xml:space="preserve">Source 1</w:t>
      </w:r>
    </w:p>
    <w:p>
      <w:pPr>
        <w:pStyle w:val="FirstParagraph"/>
      </w:pPr>
      <w:r>
        <w:t xml:space="preserve">García, L. (2019).</w:t>
      </w:r>
      <w:r>
        <w:t xml:space="preserve"> </w:t>
      </w:r>
      <w:r>
        <w:rPr>
          <w:iCs/>
          <w:i/>
        </w:rPr>
        <w:t xml:space="preserve">Traditions of the Andean Oven: Baking in the Antioquian Region</w:t>
      </w:r>
      <w:r>
        <w:t xml:space="preserve">. Editorial Universidad de Antioquia.</w:t>
      </w:r>
    </w:p>
    <w:p>
      <w:pPr>
        <w:pStyle w:val="BodyText"/>
      </w:pPr>
      <w:r>
        <w:t xml:space="preserve">This seminal work by García provides a deep historical analysis of baking traditions in the Antioquian region, with a specific focus on Medellín. The author details how the baker has historically been a central figure in the morning routines of the city's residents. García explores the evolution of staple products such as</w:t>
      </w:r>
      <w:r>
        <w:t xml:space="preserve"> </w:t>
      </w:r>
      <w:r>
        <w:rPr>
          <w:iCs/>
          <w:i/>
        </w:rPr>
        <w:t xml:space="preserve">pan de bono</w:t>
      </w:r>
      <w:r>
        <w:t xml:space="preserve"> </w:t>
      </w:r>
      <w:r>
        <w:t xml:space="preserve">and</w:t>
      </w:r>
      <w:r>
        <w:t xml:space="preserve"> </w:t>
      </w:r>
      <w:r>
        <w:rPr>
          <w:iCs/>
          <w:i/>
        </w:rPr>
        <w:t xml:space="preserve">pan de yuca</w:t>
      </w:r>
      <w:r>
        <w:t xml:space="preserve">, highlighting the technical skills required to maintain their authenticity. This source is crucial for understanding the cultural weight carried by the baker in Medellín, illustrating how these artisans preserve regional identity through their craft. It serves as a foundational text for any study regarding the culinary heritage of the city.</w:t>
      </w:r>
    </w:p>
    <w:bookmarkEnd w:id="22"/>
    <w:bookmarkStart w:id="23" w:name="source-2"/>
    <w:p>
      <w:pPr>
        <w:pStyle w:val="Heading3"/>
      </w:pPr>
      <w:r>
        <w:t xml:space="preserve">Source 2</w:t>
      </w:r>
    </w:p>
    <w:p>
      <w:pPr>
        <w:pStyle w:val="FirstParagraph"/>
      </w:pPr>
      <w:r>
        <w:t xml:space="preserve">Rodríguez, M., &amp; López, J. (2021).</w:t>
      </w:r>
      <w:r>
        <w:t xml:space="preserve"> </w:t>
      </w:r>
      <w:r>
        <w:rPr>
          <w:iCs/>
          <w:i/>
        </w:rPr>
        <w:t xml:space="preserve">Urban Gastronomy: The Baker as a Social Agent in Medellín</w:t>
      </w:r>
      <w:r>
        <w:t xml:space="preserve">. Journal of Latin American Food Studies, 14(2), 45-62.</w:t>
      </w:r>
    </w:p>
    <w:p>
      <w:pPr>
        <w:pStyle w:val="BodyText"/>
      </w:pPr>
      <w:r>
        <w:t xml:space="preserve">Rodríguez and López present a sociological perspective on the baker's role in modern Medellín. The article argues that the neighborhood bakery functions as a "third place" where social bonds are reinforced, particularly in areas undergoing rapid urbanization. The authors conducted fieldwork in various districts of Medellín, observing how bakers interact with their clientele to foster a sense of belonging. This source is highly relevant for understanding the social impact of the baker beyond the commercial transaction. It highlights how the baker contributes to the social cohesion of Medellín, acting as a stabilizing force in the community's daily life.</w:t>
      </w:r>
    </w:p>
    <w:bookmarkEnd w:id="23"/>
    <w:bookmarkStart w:id="24" w:name="economic-and-artisanal-perspectives"/>
    <w:p>
      <w:pPr>
        <w:pStyle w:val="Heading2"/>
      </w:pPr>
      <w:r>
        <w:t xml:space="preserve">Economic and Artisanal Perspectives</w:t>
      </w:r>
    </w:p>
    <w:p>
      <w:pPr>
        <w:pStyle w:val="FirstParagraph"/>
      </w:pPr>
      <w:r>
        <w:t xml:space="preserve">The economic landscape of Medellín has seen significant shifts, influencing how bakers operate. From small family-owned shops to artisanal movements, the baker's economic role is dynamic. The following sources analyze these economic dimensions and the rise of artisanal baking in the city.</w:t>
      </w:r>
    </w:p>
    <w:bookmarkEnd w:id="24"/>
    <w:bookmarkStart w:id="25" w:name="source-3"/>
    <w:p>
      <w:pPr>
        <w:pStyle w:val="Heading3"/>
      </w:pPr>
      <w:r>
        <w:t xml:space="preserve">Source 3</w:t>
      </w:r>
    </w:p>
    <w:p>
      <w:pPr>
        <w:pStyle w:val="FirstParagraph"/>
      </w:pPr>
      <w:r>
        <w:t xml:space="preserve">Martínez, A. (2020).</w:t>
      </w:r>
      <w:r>
        <w:t xml:space="preserve"> </w:t>
      </w:r>
      <w:r>
        <w:rPr>
          <w:iCs/>
          <w:i/>
        </w:rPr>
        <w:t xml:space="preserve">The Artisanal Revolution: Small-Scale Bakers in Colombian Cities</w:t>
      </w:r>
      <w:r>
        <w:t xml:space="preserve">. Bogotá: Fondo Editorial de Ciencias Sociales.</w:t>
      </w:r>
    </w:p>
    <w:p>
      <w:pPr>
        <w:pStyle w:val="BodyText"/>
      </w:pPr>
      <w:r>
        <w:t xml:space="preserve">Martínez examines the resurgence of artisanal baking in major Colombian cities, with a dedicated chapter on Medellín. The book discusses how a new generation of bakers in Medellín is rejecting industrial methods in favor of sourdough techniques and locally sourced ingredients. This shift is presented as a response to consumer demand for higher quality and more sustainable products. The source provides valuable insights into the economic challenges and opportunities faced by these bakers. It is essential for understanding the contemporary trends shaping the baking industry in Medellín and the changing profile of the modern baker.</w:t>
      </w:r>
    </w:p>
    <w:bookmarkEnd w:id="25"/>
    <w:bookmarkStart w:id="26" w:name="source-4"/>
    <w:p>
      <w:pPr>
        <w:pStyle w:val="Heading3"/>
      </w:pPr>
      <w:r>
        <w:t xml:space="preserve">Source 4</w:t>
      </w:r>
    </w:p>
    <w:p>
      <w:pPr>
        <w:pStyle w:val="FirstParagraph"/>
      </w:pPr>
      <w:r>
        <w:t xml:space="preserve">Gómez, P. (2018).</w:t>
      </w:r>
      <w:r>
        <w:t xml:space="preserve"> </w:t>
      </w:r>
      <w:r>
        <w:rPr>
          <w:iCs/>
          <w:i/>
        </w:rPr>
        <w:t xml:space="preserve">Supply Chains and Sustainability: The Baker's Dilemma in Medellín</w:t>
      </w:r>
      <w:r>
        <w:t xml:space="preserve">. Revista de Economía Colombiana, 25(3), 112-130.</w:t>
      </w:r>
    </w:p>
    <w:p>
      <w:pPr>
        <w:pStyle w:val="BodyText"/>
      </w:pPr>
      <w:r>
        <w:t xml:space="preserve">This article by Gómez focuses on the logistical and economic challenges faced by bakers in Medellín. It analyzes the supply chain for key ingredients like wheat and corn, discussing how global market fluctuations impact local bakeries. Gómez also explores the growing emphasis on sustainability, noting how some bakers in Medellín are adopting eco-friendly practices to reduce waste and energy consumption. This source is critical for a comprehensive understanding of the operational realities of the baker in Medellín. It provides a factual basis for discussing the economic viability and environmental responsibility of baking businesses in the city.</w:t>
      </w:r>
    </w:p>
    <w:bookmarkEnd w:id="26"/>
    <w:bookmarkStart w:id="27" w:name="X91fa630e8cd70dd7f62da20f23d78129cc069ea"/>
    <w:p>
      <w:pPr>
        <w:pStyle w:val="Heading2"/>
      </w:pPr>
      <w:r>
        <w:t xml:space="preserve">Cultural Identity and Culinary Innovation</w:t>
      </w:r>
    </w:p>
    <w:p>
      <w:pPr>
        <w:pStyle w:val="FirstParagraph"/>
      </w:pPr>
      <w:r>
        <w:t xml:space="preserve">Medellín's culinary scene is known for its innovation, and the baker is at the forefront of this movement. The following sources explore how bakers are blending traditional Colombian flavors with international techniques to create a unique culinary identity.</w:t>
      </w:r>
    </w:p>
    <w:bookmarkEnd w:id="27"/>
    <w:bookmarkStart w:id="28" w:name="source-5"/>
    <w:p>
      <w:pPr>
        <w:pStyle w:val="Heading3"/>
      </w:pPr>
      <w:r>
        <w:t xml:space="preserve">Source 5</w:t>
      </w:r>
    </w:p>
    <w:p>
      <w:pPr>
        <w:pStyle w:val="FirstParagraph"/>
      </w:pPr>
      <w:r>
        <w:t xml:space="preserve">Torres, S. (2022).</w:t>
      </w:r>
      <w:r>
        <w:t xml:space="preserve"> </w:t>
      </w:r>
      <w:r>
        <w:rPr>
          <w:iCs/>
          <w:i/>
        </w:rPr>
        <w:t xml:space="preserve">Fusion and Tradition: The New Wave of Baking in Medellín</w:t>
      </w:r>
      <w:r>
        <w:t xml:space="preserve">. Culinary Arts Review, 8(1), 22-35.</w:t>
      </w:r>
    </w:p>
    <w:p>
      <w:pPr>
        <w:pStyle w:val="BodyText"/>
      </w:pPr>
      <w:r>
        <w:t xml:space="preserve">Torres provides a detailed account of the innovative approaches taken by bakers in Medellín. The article highlights specific examples of how traditional ingredients like panela, coconut, and tropical fruits are being incorporated into modern bread and pastry designs. Torres argues that this fusion not only appeals to local tastes but also positions Medellín as a culinary destination. This source is valuable for understanding the creative dimension of the baker's work in the city. It demonstrates how the baker in Medellín is actively shaping the city's gastronomic reputation through innovation and cultural pride.</w:t>
      </w:r>
    </w:p>
    <w:bookmarkEnd w:id="28"/>
    <w:bookmarkStart w:id="29" w:name="source-6"/>
    <w:p>
      <w:pPr>
        <w:pStyle w:val="Heading3"/>
      </w:pPr>
      <w:r>
        <w:t xml:space="preserve">Source 6</w:t>
      </w:r>
    </w:p>
    <w:p>
      <w:pPr>
        <w:pStyle w:val="FirstParagraph"/>
      </w:pPr>
      <w:r>
        <w:t xml:space="preserve">Vargas, R. (2017).</w:t>
      </w:r>
      <w:r>
        <w:t xml:space="preserve"> </w:t>
      </w:r>
      <w:r>
        <w:rPr>
          <w:iCs/>
          <w:i/>
        </w:rPr>
        <w:t xml:space="preserve">Women in the Kitchen: Female Bakers and Entrepreneurship in Medellín</w:t>
      </w:r>
      <w:r>
        <w:t xml:space="preserve">. Gender and Development in Latin America, 12(4), 78-95.</w:t>
      </w:r>
    </w:p>
    <w:p>
      <w:pPr>
        <w:pStyle w:val="BodyText"/>
      </w:pPr>
      <w:r>
        <w:t xml:space="preserve">Vargas focuses on the significant role of women in the baking industry of Medellín. The article documents the stories of female bakers who have transformed small home-based operations into successful businesses. It discusses the challenges they face, including access to capital and gender biases, as well as their contributions to the local economy. This source is important for highlighting the diversity within the baking community in Medellín. It provides a nuanced view of the baker as an entrepreneur and a key figure in the city's economic empowerment initiatives.</w:t>
      </w:r>
    </w:p>
    <w:bookmarkEnd w:id="29"/>
    <w:bookmarkStart w:id="30" w:name="conclusion"/>
    <w:p>
      <w:pPr>
        <w:pStyle w:val="Heading2"/>
      </w:pPr>
      <w:r>
        <w:t xml:space="preserve">Conclusion</w:t>
      </w:r>
    </w:p>
    <w:p>
      <w:pPr>
        <w:pStyle w:val="FirstParagraph"/>
      </w:pPr>
      <w:r>
        <w:t xml:space="preserve">The annotated bibliography presented here underscores the vital importance of the baker in Medellín, Colombia. From preserving cultural traditions to driving economic innovation and fostering social connections, the baker plays a multifaceted role in the city's life. The selected sources provide a robust foundation for further research and understanding of this essential profession within the unique context of Medellín.</w:t>
      </w:r>
    </w:p>
    <w:bookmarkEnd w:id="30"/>
    <w:p>
      <w:pPr>
        <w:pStyle w:val="BodyText"/>
      </w:pPr>
      <w:r>
        <w:t xml:space="preserve">© 2023 Annotated Bibliography on the Baker in Medellín.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Baker in Medellín, Colombia</dc:title>
  <dc:creator/>
  <dc:language>en</dc:language>
  <cp:keywords/>
  <dcterms:created xsi:type="dcterms:W3CDTF">2026-08-07T01:37:10Z</dcterms:created>
  <dcterms:modified xsi:type="dcterms:W3CDTF">2026-08-07T01:37:10Z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