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Rome,</w:t>
      </w:r>
      <w:r>
        <w:t xml:space="preserve"> </w:t>
      </w:r>
      <w:r>
        <w:t xml:space="preserve">Italy</w:t>
      </w:r>
    </w:p>
    <w:bookmarkStart w:id="20" w:name="Xcf3600ee7b4b51c764b19b945ef21c3d10f15c4"/>
    <w:p>
      <w:pPr>
        <w:pStyle w:val="Heading1"/>
      </w:pPr>
      <w:r>
        <w:t xml:space="preserve">Annotated Bibliography: The Baker in Rome, Italy</w:t>
      </w:r>
    </w:p>
    <w:p>
      <w:pPr>
        <w:pStyle w:val="FirstParagraph"/>
      </w:pPr>
      <w:r>
        <w:t xml:space="preserve">This annotated bibliography explores the cultural, historical, and economic significance of the baker within the specific context of Rome, Italy. It examines the evolution of the profession from ancient Roman times to the modern artisanal resurgence, highlighting the unique relationship between the baker, the local community, and the city's culinary identity.</w:t>
      </w:r>
    </w:p>
    <w:p>
      <w:pPr>
        <w:pStyle w:val="BodyText"/>
      </w:pPr>
      <w:r>
        <w:t xml:space="preserve"> </w:t>
      </w:r>
      <w:r>
        <w:t xml:space="preserve">Carrai, M. (2018).</w:t>
      </w:r>
      <w:r>
        <w:t xml:space="preserve"> </w:t>
      </w:r>
      <w:r>
        <w:rPr>
          <w:iCs/>
          <w:i/>
        </w:rPr>
        <w:t xml:space="preserve">Pane e Cultura: The Social Role of the Baker in Italian Cities</w:t>
      </w:r>
      <w:r>
        <w:t xml:space="preserve">. Rome: Edizioni Mediterranee.</w:t>
      </w:r>
      <w:r>
        <w:t xml:space="preserve"> </w:t>
      </w:r>
    </w:p>
    <w:p>
      <w:pPr>
        <w:pStyle w:val="BodyText"/>
      </w:pPr>
      <w:r>
        <w:t xml:space="preserve">This seminal work by Carrai provides a comprehensive sociological analysis of the baker's role in urban Italy, with a dedicated chapter focusing on Rome. The author argues that the Roman baker is not merely a food producer but a central figure in the neighborhood's social fabric. Carrai details how the morning ritual of purchasing fresh bread at the local</w:t>
      </w:r>
      <w:r>
        <w:t xml:space="preserve"> </w:t>
      </w:r>
      <w:r>
        <w:rPr>
          <w:iCs/>
          <w:i/>
        </w:rPr>
        <w:t xml:space="preserve">forno</w:t>
      </w:r>
      <w:r>
        <w:t xml:space="preserve"> </w:t>
      </w:r>
      <w:r>
        <w:t xml:space="preserve">serves as a primary social interaction point for Romans. The text is particularly valuable for understanding the decline of industrial bread and the subsequent cultural pushback favoring the traditional Roman baker who uses slow-fermentation techniques. It offers critical insight into how the baker preserves local identity against globalization.</w:t>
      </w:r>
    </w:p>
    <w:p>
      <w:pPr>
        <w:pStyle w:val="BodyText"/>
      </w:pPr>
      <w:r>
        <w:t xml:space="preserve"> </w:t>
      </w:r>
      <w:r>
        <w:t xml:space="preserve">De Angelis, F. (2020).</w:t>
      </w:r>
      <w:r>
        <w:t xml:space="preserve"> </w:t>
      </w:r>
      <w:r>
        <w:rPr>
          <w:iCs/>
          <w:i/>
        </w:rPr>
        <w:t xml:space="preserve">From Pomerium to Piazza: A History of Bread in Ancient and Modern Rome</w:t>
      </w:r>
      <w:r>
        <w:t xml:space="preserve">. Milan: Skira Editore.</w:t>
      </w:r>
      <w:r>
        <w:t xml:space="preserve"> </w:t>
      </w:r>
    </w:p>
    <w:p>
      <w:pPr>
        <w:pStyle w:val="BodyText"/>
      </w:pPr>
      <w:r>
        <w:t xml:space="preserve">De Angelis traces the lineage of the baker from the ancient Roman</w:t>
      </w:r>
      <w:r>
        <w:t xml:space="preserve"> </w:t>
      </w:r>
      <w:r>
        <w:rPr>
          <w:iCs/>
          <w:i/>
        </w:rPr>
        <w:t xml:space="preserve">pistor</w:t>
      </w:r>
      <w:r>
        <w:t xml:space="preserve"> </w:t>
      </w:r>
      <w:r>
        <w:t xml:space="preserve">to the contemporary artisan. This historical perspective is essential for understanding the deep-rooted reverence for bread in Rome. The book details the archaeological evidence of ancient bakeries in the Suburra district and contrasts them with the modern bakeries found in Trastevere and Testaccio. It highlights the continuity of techniques, such as the use of wood-fired ovens, which remain a hallmark of the Roman baker today. This source is crucial for contextualizing the modern baker within a millennia-old tradition specific to the city of Rome.</w:t>
      </w:r>
    </w:p>
    <w:p>
      <w:pPr>
        <w:pStyle w:val="BodyText"/>
      </w:pPr>
      <w:r>
        <w:t xml:space="preserve"> </w:t>
      </w:r>
      <w:r>
        <w:t xml:space="preserve">Esposito, L. (2019).</w:t>
      </w:r>
      <w:r>
        <w:t xml:space="preserve"> </w:t>
      </w:r>
      <w:r>
        <w:rPr>
          <w:iCs/>
          <w:i/>
        </w:rPr>
        <w:t xml:space="preserve">The Artisanal Revival: Small Business and Craftsmanship in Contemporary Italy</w:t>
      </w:r>
      <w:r>
        <w:t xml:space="preserve">. Bologna: Il Mulino.</w:t>
      </w:r>
      <w:r>
        <w:t xml:space="preserve"> </w:t>
      </w:r>
    </w:p>
    <w:p>
      <w:pPr>
        <w:pStyle w:val="BodyText"/>
      </w:pPr>
      <w:r>
        <w:t xml:space="preserve">Esposito examines the economic challenges faced by small-scale artisans in Italy, using the Roman baker as a primary case study. The text discusses the high costs of operating in Rome, including rent and energy, and how these factors threaten the survival of traditional bakeries. However, it also highlights the resilience of the Roman baker, who has adapted by emphasizing quality, organic ingredients, and heritage recipes. This source is vital for understanding the economic reality behind the romanticized image of the Italian baker. It provides data on the number of active bakeries in Rome over the last two decades and analyzes the impact of tourism on local baking practices.</w:t>
      </w:r>
    </w:p>
    <w:p>
      <w:pPr>
        <w:pStyle w:val="BodyText"/>
      </w:pPr>
      <w:r>
        <w:t xml:space="preserve"> </w:t>
      </w:r>
      <w:r>
        <w:t xml:space="preserve">Gentile, R. (2021).</w:t>
      </w:r>
      <w:r>
        <w:t xml:space="preserve"> </w:t>
      </w:r>
      <w:r>
        <w:rPr>
          <w:iCs/>
          <w:i/>
        </w:rPr>
        <w:t xml:space="preserve">Flour, Water, Salt, Time: The Techniques of the Roman Baker</w:t>
      </w:r>
      <w:r>
        <w:t xml:space="preserve">. Rome: Gremese Editore.</w:t>
      </w:r>
      <w:r>
        <w:t xml:space="preserve"> </w:t>
      </w:r>
    </w:p>
    <w:p>
      <w:pPr>
        <w:pStyle w:val="BodyText"/>
      </w:pPr>
      <w:r>
        <w:t xml:space="preserve">This technical manual offers an in-depth look at the specific methods employed by bakers in Rome. Gentile, a master baker with decades of experience in the city, explains the nuances of creating authentic Roman breads, such as</w:t>
      </w:r>
      <w:r>
        <w:t xml:space="preserve"> </w:t>
      </w:r>
      <w:r>
        <w:rPr>
          <w:iCs/>
          <w:i/>
        </w:rPr>
        <w:t xml:space="preserve">pane di Altamura</w:t>
      </w:r>
      <w:r>
        <w:t xml:space="preserve"> </w:t>
      </w:r>
      <w:r>
        <w:t xml:space="preserve">(often found in Rome) and the local</w:t>
      </w:r>
      <w:r>
        <w:t xml:space="preserve"> </w:t>
      </w:r>
      <w:r>
        <w:rPr>
          <w:iCs/>
          <w:i/>
        </w:rPr>
        <w:t xml:space="preserve">pane casereccio</w:t>
      </w:r>
      <w:r>
        <w:t xml:space="preserve">. The book emphasizes the importance of local flour varieties and the specific humidity levels of Rome's climate in the baking process. It is an authoritative source for understanding the craft itself, distinguishing the true Roman baker from those who use industrial shortcuts. The text serves as both a practical guide and a testament to the skill required to maintain high standards in the city.</w:t>
      </w:r>
    </w:p>
    <w:p>
      <w:pPr>
        <w:pStyle w:val="BodyText"/>
      </w:pPr>
      <w:r>
        <w:t xml:space="preserve"> </w:t>
      </w:r>
      <w:r>
        <w:t xml:space="preserve">Mancini, S. (2017).</w:t>
      </w:r>
      <w:r>
        <w:t xml:space="preserve"> </w:t>
      </w:r>
      <w:r>
        <w:rPr>
          <w:iCs/>
          <w:i/>
        </w:rPr>
        <w:t xml:space="preserve">Urban Gastronomy: Food Spaces in Rome</w:t>
      </w:r>
      <w:r>
        <w:t xml:space="preserve">. London: Bloomsbury Academic.</w:t>
      </w:r>
      <w:r>
        <w:t xml:space="preserve"> </w:t>
      </w:r>
    </w:p>
    <w:p>
      <w:pPr>
        <w:pStyle w:val="BodyText"/>
      </w:pPr>
      <w:r>
        <w:t xml:space="preserve">Mancini explores the spatial dynamics of food in Rome, focusing on how bakeries shape the urban landscape. The author argues that the presence of a traditional bakery is a key indicator of a neighborhood's authenticity and vitality. The book includes case studies of bakeries in historic districts like Monti and Prati, analyzing how they interact with both long-term residents and tourists. Mancini's work is particularly relevant for urban planners and cultural historians interested in how the baker contributes to the preservation of Rome's unique character. It provides a critical perspective on the commodification of Roman food culture and the role of the baker in resisting it.</w:t>
      </w:r>
    </w:p>
    <w:p>
      <w:pPr>
        <w:pStyle w:val="BodyText"/>
      </w:pPr>
      <w:r>
        <w:t xml:space="preserve"> </w:t>
      </w:r>
      <w:r>
        <w:t xml:space="preserve">Rossi, A. (2022).</w:t>
      </w:r>
      <w:r>
        <w:t xml:space="preserve"> </w:t>
      </w:r>
      <w:r>
        <w:rPr>
          <w:iCs/>
          <w:i/>
        </w:rPr>
        <w:t xml:space="preserve">Sustainability and Tradition: The Modern Baker's Dilemma in Italy</w:t>
      </w:r>
      <w:r>
        <w:t xml:space="preserve">. Florence: Polistampa.</w:t>
      </w:r>
      <w:r>
        <w:t xml:space="preserve"> </w:t>
      </w:r>
    </w:p>
    <w:p>
      <w:pPr>
        <w:pStyle w:val="BodyText"/>
      </w:pPr>
      <w:r>
        <w:t xml:space="preserve">Rossi addresses the intersection of environmental sustainability and traditional baking practices in Italy, with a specific focus on Rome. The book discusses how Roman bakers are adapting to modern environmental concerns by reducing waste, sourcing local ingredients, and using energy-efficient ovens. It highlights the tension between maintaining traditional methods and adopting sustainable innovations. This source is important for understanding the future of the baker in Rome, as it explores how the profession is evolving to meet contemporary ethical and ecological standards while preserving its cultural heritage.</w:t>
      </w:r>
    </w:p>
    <w:p>
      <w:pPr>
        <w:pStyle w:val="BodyText"/>
      </w:pPr>
      <w:r>
        <w:t xml:space="preserve"> </w:t>
      </w:r>
      <w:r>
        <w:t xml:space="preserve">Vitale, M. (2016).</w:t>
      </w:r>
      <w:r>
        <w:t xml:space="preserve"> </w:t>
      </w:r>
      <w:r>
        <w:rPr>
          <w:iCs/>
          <w:i/>
        </w:rPr>
        <w:t xml:space="preserve">The Sensory Experience of Rome: Smells, Sounds, and Tastes of the Eternal City</w:t>
      </w:r>
      <w:r>
        <w:t xml:space="preserve">. New York: Columbia University Press.</w:t>
      </w:r>
      <w:r>
        <w:t xml:space="preserve"> </w:t>
      </w:r>
    </w:p>
    <w:p>
      <w:pPr>
        <w:pStyle w:val="BodyText"/>
      </w:pPr>
      <w:r>
        <w:t xml:space="preserve">Vitale's sensory ethnography includes a vivid description of the Roman baker's contribution to the city's atmosphere. The author describes the smell of fresh bread as a defining olfactory marker of Rome's mornings, evoking a sense of comfort and continuity for locals. This qualitative source provides a rich, descriptive account of the baker's impact on the daily life of Romans. It is particularly useful for understanding the emotional and sensory connection between the city's inhabitants and their local bakeries, offering a humanistic perspective that complements the more analytical works in this bibliography.</w:t>
      </w:r>
    </w:p>
    <w:p>
      <w:pPr>
        <w:pStyle w:val="BodyText"/>
      </w:pPr>
      <w:r>
        <w:t xml:space="preserve"> </w:t>
      </w:r>
      <w:r>
        <w:t xml:space="preserve">Zappalà, G. (2023).</w:t>
      </w:r>
      <w:r>
        <w:t xml:space="preserve"> </w:t>
      </w:r>
      <w:r>
        <w:rPr>
          <w:iCs/>
          <w:i/>
        </w:rPr>
        <w:t xml:space="preserve">Regulations and Realities: The Legal Framework for Artisanal Bakers in Italy</w:t>
      </w:r>
      <w:r>
        <w:t xml:space="preserve">. Rome: Giuffrè Editore.</w:t>
      </w:r>
      <w:r>
        <w:t xml:space="preserve"> </w:t>
      </w:r>
    </w:p>
    <w:p>
      <w:pPr>
        <w:pStyle w:val="BodyText"/>
      </w:pPr>
      <w:r>
        <w:t xml:space="preserve">Zappalà provides a detailed analysis of the legal and regulatory environment governing bakers in Italy, with specific references to municipal regulations in Rome. The book covers topics such as licensing, hygiene standards, and the protection of traditional product names. It is an essential resource for understanding the bureaucratic challenges faced by the Roman baker. Zappalà's work highlights how legal frameworks can both support and hinder the artisanal baking industry, offering insights into the policy decisions that shape the availability and quality of bread in the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Rome, Italy</dc:title>
  <dc:creator/>
  <dc:language>en</dc:language>
  <cp:keywords/>
  <dcterms:created xsi:type="dcterms:W3CDTF">2026-08-07T08:25:44Z</dcterms:created>
  <dcterms:modified xsi:type="dcterms:W3CDTF">2026-08-07T08:25:44Z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