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Baker</w:t>
      </w:r>
      <w:r>
        <w:t xml:space="preserve"> </w:t>
      </w:r>
      <w:r>
        <w:t xml:space="preserve">in</w:t>
      </w:r>
      <w:r>
        <w:t xml:space="preserve"> </w:t>
      </w:r>
      <w:r>
        <w:t xml:space="preserve">Kenya</w:t>
      </w:r>
      <w:r>
        <w:t xml:space="preserve"> </w:t>
      </w:r>
      <w:r>
        <w:t xml:space="preserve">Nairobi</w:t>
      </w:r>
    </w:p>
    <w:bookmarkStart w:id="23" w:name="X23b35bc0ce2c108a34d1bb789eb6eddf40e4b04"/>
    <w:p>
      <w:pPr>
        <w:pStyle w:val="Heading1"/>
      </w:pPr>
      <w:r>
        <w:t xml:space="preserve">Annotated Bibliography: The Role of the Baker in Kenya Nairobi</w:t>
      </w:r>
    </w:p>
    <w:p>
      <w:pPr>
        <w:pStyle w:val="FirstParagraph"/>
      </w:pPr>
      <w:r>
        <w:t xml:space="preserve">This annotated bibliography explores the multifaceted role of the baker within the context of Kenya Nairobi. Nairobi, as the economic hub of East Africa, presents a unique landscape where traditional baking methods intersect with modern industrial practices. The following sources examine the socio-economic impact of bakeries, the nutritional implications of staple bread consumption, and the regulatory environment governing food safety in the city. This collection is designed to provide a comprehensive overview for researchers, urban planners, and culinary professionals interested in the baking industry in Nairobi.</w:t>
      </w:r>
    </w:p>
    <w:bookmarkStart w:id="20" w:name="introduction"/>
    <w:p>
      <w:pPr>
        <w:pStyle w:val="Heading2"/>
      </w:pPr>
      <w:r>
        <w:t xml:space="preserve">Introduction</w:t>
      </w:r>
    </w:p>
    <w:p>
      <w:pPr>
        <w:pStyle w:val="FirstParagraph"/>
      </w:pPr>
      <w:r>
        <w:t xml:space="preserve">The baker is a central figure in the daily life of Nairobi residents. From the bustling streets of Eastlands to the corporate centers of Westlands, bread is the primary carbohydrate source for millions. This bibliography aggregates literature that highlights the challenges and opportunities faced by bakers in Nairobi, ranging from supply chain logistics involving maize and wheat to the cultural significance of baked goods in Kenyan society.</w:t>
      </w:r>
    </w:p>
    <w:bookmarkEnd w:id="20"/>
    <w:bookmarkStart w:id="21" w:name="references"/>
    <w:p>
      <w:pPr>
        <w:pStyle w:val="Heading2"/>
      </w:pPr>
      <w:r>
        <w:t xml:space="preserve">References</w:t>
      </w:r>
    </w:p>
    <w:p>
      <w:pPr>
        <w:pStyle w:val="FirstParagraph"/>
      </w:pPr>
      <w:r>
        <w:t xml:space="preserve">Adhiambo, J., &amp; Ochieng, P. (2021).</w:t>
      </w:r>
      <w:r>
        <w:t xml:space="preserve"> </w:t>
      </w:r>
      <w:r>
        <w:rPr>
          <w:iCs/>
          <w:i/>
        </w:rPr>
        <w:t xml:space="preserve">Urban Food Systems and the Small-Scale Baker in Nairobi.</w:t>
      </w:r>
      <w:r>
        <w:t xml:space="preserve"> </w:t>
      </w:r>
      <w:r>
        <w:t xml:space="preserve">Journal of East African Urban Studies, 14(2), 45-62.</w:t>
      </w:r>
    </w:p>
    <w:p>
      <w:pPr>
        <w:pStyle w:val="BodyText"/>
      </w:pPr>
      <w:r>
        <w:t xml:space="preserve">This article provides a critical analysis of the informal sector's contribution to Nairobi's food security, with a specific focus on the small-scale baker. The authors argue that while large industrial bakeries dominate the market share, the neighborhood baker remains essential for low-income communities in areas like Kibera and Mathare. The study highlights how these bakers adapt to fluctuating flour prices and energy costs. It is a vital resource for understanding the economic resilience of the baker in Kenya Nairobi, offering data on employment generation and local economic circulation.</w:t>
      </w:r>
    </w:p>
    <w:p>
      <w:pPr>
        <w:pStyle w:val="BodyText"/>
      </w:pPr>
      <w:r>
        <w:t xml:space="preserve">Kenya Bureau of Standards (KEBS). (2020).</w:t>
      </w:r>
      <w:r>
        <w:t xml:space="preserve"> </w:t>
      </w:r>
      <w:r>
        <w:rPr>
          <w:iCs/>
          <w:i/>
        </w:rPr>
        <w:t xml:space="preserve">Food Safety Regulations for Bakery Products in Urban Centers.</w:t>
      </w:r>
      <w:r>
        <w:t xml:space="preserve"> </w:t>
      </w:r>
      <w:r>
        <w:t xml:space="preserve">Nairobi: Government Printer.</w:t>
      </w:r>
    </w:p>
    <w:p>
      <w:pPr>
        <w:pStyle w:val="BodyText"/>
      </w:pPr>
      <w:r>
        <w:t xml:space="preserve">This official document outlines the regulatory framework that every baker in Kenya Nairobi must adhere to. It details the hygiene standards, labeling requirements, and permissible additives for bread and pastries. The text is crucial for understanding the legal obligations of baking businesses in the city. It also discusses the enforcement mechanisms used by Nairobi County authorities to ensure that the baker maintains high safety standards, directly impacting public health outcomes in the metropolis.</w:t>
      </w:r>
    </w:p>
    <w:p>
      <w:pPr>
        <w:pStyle w:val="BodyText"/>
      </w:pPr>
      <w:r>
        <w:t xml:space="preserve">Mwangi, S. (2019).</w:t>
      </w:r>
      <w:r>
        <w:t xml:space="preserve"> </w:t>
      </w:r>
      <w:r>
        <w:rPr>
          <w:iCs/>
          <w:i/>
        </w:rPr>
        <w:t xml:space="preserve">Wheat Dependency and the Kenyan Baker: A Supply Chain Analysis.</w:t>
      </w:r>
      <w:r>
        <w:t xml:space="preserve"> </w:t>
      </w:r>
      <w:r>
        <w:t xml:space="preserve">African Agricultural Economics Review, 8(3), 112-129.</w:t>
      </w:r>
    </w:p>
    <w:p>
      <w:pPr>
        <w:pStyle w:val="BodyText"/>
      </w:pPr>
      <w:r>
        <w:t xml:space="preserve">Mwangi examines the vulnerability of the baker in Kenya Nairobi to global wheat price fluctuations. Since Kenya imports a significant portion of its wheat, the cost of production for Nairobi bakers is highly sensitive to international markets. This paper analyzes how bakers in Nairobi mitigate these risks through bulk purchasing cooperatives and alternative grain blends. It is an essential read for understanding the macroeconomic factors that influence the daily operations of a baker in the capital city.</w:t>
      </w:r>
    </w:p>
    <w:p>
      <w:pPr>
        <w:pStyle w:val="BodyText"/>
      </w:pPr>
      <w:r>
        <w:t xml:space="preserve">Njoroge, E., &amp; Kamau, B. (2022).</w:t>
      </w:r>
      <w:r>
        <w:t xml:space="preserve"> </w:t>
      </w:r>
      <w:r>
        <w:rPr>
          <w:iCs/>
          <w:i/>
        </w:rPr>
        <w:t xml:space="preserve">Nutritional Implications of White Bread Consumption in Nairobi.</w:t>
      </w:r>
      <w:r>
        <w:t xml:space="preserve"> </w:t>
      </w:r>
      <w:r>
        <w:t xml:space="preserve">Public Health Nutrition Kenya, 5(1), 22-35.</w:t>
      </w:r>
    </w:p>
    <w:p>
      <w:pPr>
        <w:pStyle w:val="BodyText"/>
      </w:pPr>
      <w:r>
        <w:t xml:space="preserve">This study investigates the dietary habits of Nairobi residents and the role of the baker in shaping public health. The authors note that the prevalence of refined white bread, produced by most bakers in Nairobi, contributes to rising rates of diabetes and obesity. The paper calls for a shift towards whole-grain baking practices. It provides valuable insight into the social responsibility of the baker in Kenya Nairobi and suggests policy interventions to encourage healthier baking options in urban bakeries.</w:t>
      </w:r>
    </w:p>
    <w:p>
      <w:pPr>
        <w:pStyle w:val="BodyText"/>
      </w:pPr>
      <w:r>
        <w:t xml:space="preserve">Omondi, L. (2018).</w:t>
      </w:r>
      <w:r>
        <w:t xml:space="preserve"> </w:t>
      </w:r>
      <w:r>
        <w:rPr>
          <w:iCs/>
          <w:i/>
        </w:rPr>
        <w:t xml:space="preserve">Energy Efficiency in Commercial Bakeries: A Case Study of Nairobi.</w:t>
      </w:r>
      <w:r>
        <w:t xml:space="preserve"> </w:t>
      </w:r>
      <w:r>
        <w:t xml:space="preserve">Renewable Energy Journal of Africa, 10(4), 78-90.</w:t>
      </w:r>
    </w:p>
    <w:p>
      <w:pPr>
        <w:pStyle w:val="BodyText"/>
      </w:pPr>
      <w:r>
        <w:t xml:space="preserve">Omondi focuses on the operational costs faced by the baker in Kenya Nairobi, specifically regarding energy consumption. Traditional charcoal and gas ovens are expensive and environmentally damaging. This article evaluates the adoption of electric and solar-powered ovens by bakeries in Nairobi. It demonstrates how modernizing equipment can reduce costs for the baker while aligning with Kenya's green energy goals. This source is particularly relevant for business owners looking to optimize their bakery operations in Nairobi.</w:t>
      </w:r>
    </w:p>
    <w:p>
      <w:pPr>
        <w:pStyle w:val="BodyText"/>
      </w:pPr>
      <w:r>
        <w:t xml:space="preserve">Wanjiku, A. (2023).</w:t>
      </w:r>
      <w:r>
        <w:t xml:space="preserve"> </w:t>
      </w:r>
      <w:r>
        <w:rPr>
          <w:iCs/>
          <w:i/>
        </w:rPr>
        <w:t xml:space="preserve">Cultural Identity and the Modern Baker in Nairobi.</w:t>
      </w:r>
      <w:r>
        <w:t xml:space="preserve"> </w:t>
      </w:r>
      <w:r>
        <w:t xml:space="preserve">Journal of Kenyan Culinary Arts, 3(2), 55-70.</w:t>
      </w:r>
    </w:p>
    <w:p>
      <w:pPr>
        <w:pStyle w:val="BodyText"/>
      </w:pPr>
      <w:r>
        <w:t xml:space="preserve">Wanjiku explores the cultural evolution of baking in Nairobi. The article discusses how the baker in Kenya Nairobi has moved beyond traditional chapati and mandazi to incorporate global influences like sourdough and artisanal pastries. This shift reflects the cosmopolitan nature of Nairobi's population. The study highlights how the baker serves as a cultural bridge, adapting recipes to suit diverse tastes while maintaining local flavors. It is a compelling read for those interested in the sociocultural impact of the baking industry in Nairobi.</w:t>
      </w:r>
    </w:p>
    <w:p>
      <w:pPr>
        <w:pStyle w:val="BodyText"/>
      </w:pPr>
      <w:r>
        <w:t xml:space="preserve">Nairobi County Government. (2021).</w:t>
      </w:r>
      <w:r>
        <w:t xml:space="preserve"> </w:t>
      </w:r>
      <w:r>
        <w:rPr>
          <w:iCs/>
          <w:i/>
        </w:rPr>
        <w:t xml:space="preserve">Business Licensing and Zoning for Food Establishments.</w:t>
      </w:r>
      <w:r>
        <w:t xml:space="preserve"> </w:t>
      </w:r>
      <w:r>
        <w:t xml:space="preserve">Nairobi: Department of Trade and Industry.</w:t>
      </w:r>
    </w:p>
    <w:p>
      <w:pPr>
        <w:pStyle w:val="BodyText"/>
      </w:pPr>
      <w:r>
        <w:t xml:space="preserve">This government publication details the administrative requirements for opening and operating a bakery in Nairobi. It covers zoning laws, licensing fees, and health inspection protocols. For any aspiring baker in Kenya Nairobi, this document is indispensable. It clarifies the bureaucratic landscape and ensures that bakers operate within the legal boundaries set by the county government, thereby fostering a regulated and safe environment for food production in the city.</w:t>
      </w:r>
    </w:p>
    <w:p>
      <w:pPr>
        <w:pStyle w:val="BodyText"/>
      </w:pPr>
      <w:r>
        <w:t xml:space="preserve">Zulu, K., &amp; Mutua, J. (2020).</w:t>
      </w:r>
      <w:r>
        <w:t xml:space="preserve"> </w:t>
      </w:r>
      <w:r>
        <w:rPr>
          <w:iCs/>
          <w:i/>
        </w:rPr>
        <w:t xml:space="preserve">The Role of Women in the Nairobi Baking Industry.</w:t>
      </w:r>
      <w:r>
        <w:t xml:space="preserve"> </w:t>
      </w:r>
      <w:r>
        <w:t xml:space="preserve">Gender and Development in Africa, 12(1), 33-48.</w:t>
      </w:r>
    </w:p>
    <w:p>
      <w:pPr>
        <w:pStyle w:val="BodyText"/>
      </w:pPr>
      <w:r>
        <w:t xml:space="preserve">Zulu and Mutua highlight the significant contribution of women to the baking sector in Nairobi. The study reveals that a majority of small-scale bakers in Kenya Nairobi are women who use baking as a primary source of household income. It discusses the challenges they face, including access to credit and market spaces, and the support networks they have formed. This article is crucial for understanding the gender dynamics within the baking industry and the empowerment of women through entrepreneurship in Nairobi.</w:t>
      </w:r>
    </w:p>
    <w:bookmarkEnd w:id="21"/>
    <w:bookmarkStart w:id="22" w:name="conclusion"/>
    <w:p>
      <w:pPr>
        <w:pStyle w:val="Heading2"/>
      </w:pPr>
      <w:r>
        <w:t xml:space="preserve">Conclusion</w:t>
      </w:r>
    </w:p>
    <w:p>
      <w:pPr>
        <w:pStyle w:val="FirstParagraph"/>
      </w:pPr>
      <w:r>
        <w:t xml:space="preserve">The annotated bibliography above underscores the complexity and importance of the baker in Kenya Nairobi. From economic stability and public health to cultural identity and gender empowerment, the baker plays a pivotal role in the city's fabric. These sources collectively provide a robust foundation for further research and practical application in the baking industry within Nairobi.</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Baker in Kenya Nairobi</dc:title>
  <dc:creator/>
  <dc:language>en</dc:language>
  <cp:keywords/>
  <dcterms:created xsi:type="dcterms:W3CDTF">2026-08-07T18:52:38Z</dcterms:created>
  <dcterms:modified xsi:type="dcterms:W3CDTF">2026-08-07T18:52:38Z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