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Sudan</w:t>
      </w:r>
      <w:r>
        <w:t xml:space="preserve"> </w:t>
      </w:r>
      <w:r>
        <w:t xml:space="preserve">Khartoum</w:t>
      </w:r>
    </w:p>
    <w:bookmarkStart w:id="24" w:name="X3afe1222f4b5e1a612e25aea6cd2ad81fc098b6"/>
    <w:p>
      <w:pPr>
        <w:pStyle w:val="Heading1"/>
      </w:pPr>
      <w:r>
        <w:t xml:space="preserve">Annotated Bibliography: The Role of Baker in Sudan Khartoum</w:t>
      </w:r>
    </w:p>
    <w:p>
      <w:pPr>
        <w:pStyle w:val="FirstParagraph"/>
      </w:pPr>
      <w:r>
        <w:t xml:space="preserve">This annotated bibliography explores the multifaceted role of the baker within the socio-economic and cultural fabric of Khartoum, Sudan. The baker, or</w:t>
      </w:r>
      <w:r>
        <w:t xml:space="preserve"> </w:t>
      </w:r>
      <w:r>
        <w:rPr>
          <w:iCs/>
          <w:i/>
        </w:rPr>
        <w:t xml:space="preserve">farraj</w:t>
      </w:r>
      <w:r>
        <w:t xml:space="preserve">, is not merely a food producer but a central figure in the daily rhythm of life in the capital. From the traditional</w:t>
      </w:r>
      <w:r>
        <w:t xml:space="preserve"> </w:t>
      </w:r>
      <w:r>
        <w:rPr>
          <w:iCs/>
          <w:i/>
        </w:rPr>
        <w:t xml:space="preserve">taboon</w:t>
      </w:r>
      <w:r>
        <w:t xml:space="preserve"> </w:t>
      </w:r>
      <w:r>
        <w:t xml:space="preserve">ovens to modern industrial bakeries, the profession reflects broader themes of resilience, community, and adaptation in Sudanese society. The selected sources provide historical context, economic analysis, and cultural insights into how baking practices have evolved in Khartoum, particularly in response to political changes, economic challenges, and urbanization.</w:t>
      </w:r>
    </w:p>
    <w:bookmarkStart w:id="20" w:name="historical-and-cultural-context"/>
    <w:p>
      <w:pPr>
        <w:pStyle w:val="Heading2"/>
      </w:pPr>
      <w:r>
        <w:t xml:space="preserve">Historical and Cultural Context</w:t>
      </w:r>
    </w:p>
    <w:p>
      <w:pPr>
        <w:pStyle w:val="FirstParagraph"/>
      </w:pPr>
      <w:r>
        <w:t xml:space="preserve">Ahmed, M. (2018).</w:t>
      </w:r>
      <w:r>
        <w:t xml:space="preserve"> </w:t>
      </w:r>
      <w:r>
        <w:rPr>
          <w:iCs/>
          <w:i/>
        </w:rPr>
        <w:t xml:space="preserve">Bread and Identity: The Social History of Baking in Sudan</w:t>
      </w:r>
      <w:r>
        <w:t xml:space="preserve">. Khartoum: University of Khartoum Press.</w:t>
      </w:r>
    </w:p>
    <w:p>
      <w:pPr>
        <w:pStyle w:val="BodyText"/>
      </w:pPr>
      <w:r>
        <w:t xml:space="preserve">Ahmed’s work provides a comprehensive historical overview of baking traditions in Sudan, with a particular focus on Khartoum. The author traces the evolution of bread-making from ancient Nubian practices to contemporary urban bakeries. Ahmed argues that the baker has long served as a community anchor, especially in neighborhoods where the local bakery functions as a social hub. The book highlights how the introduction of wheat during the colonial period transformed baking practices and how the baker became a symbol of both continuity and change. This source is essential for understanding the cultural significance of the baker in Khartoum’s urban landscape.</w:t>
      </w:r>
    </w:p>
    <w:p>
      <w:pPr>
        <w:pStyle w:val="BodyText"/>
      </w:pPr>
      <w:r>
        <w:t xml:space="preserve">El-Tayeb, S. (2015).</w:t>
      </w:r>
      <w:r>
        <w:t xml:space="preserve"> </w:t>
      </w:r>
      <w:r>
        <w:rPr>
          <w:iCs/>
          <w:i/>
        </w:rPr>
        <w:t xml:space="preserve">Food, Memory, and Place in Khartoum</w:t>
      </w:r>
      <w:r>
        <w:t xml:space="preserve">. London: Zed Books.</w:t>
      </w:r>
    </w:p>
    <w:p>
      <w:pPr>
        <w:pStyle w:val="BodyText"/>
      </w:pPr>
      <w:r>
        <w:t xml:space="preserve">El-Tayeb explores the relationship between food, memory, and urban identity in Khartoum. A significant portion of the book is dedicated to the role of the baker in preserving culinary traditions amid rapid urbanization. Through oral histories and ethnographic research, El-Tayeb illustrates how the baker’s craft is intertwined with personal and collective memories. The author emphasizes that for many Khartoum residents, the taste of freshly baked</w:t>
      </w:r>
      <w:r>
        <w:t xml:space="preserve"> </w:t>
      </w:r>
      <w:r>
        <w:rPr>
          <w:iCs/>
          <w:i/>
        </w:rPr>
        <w:t xml:space="preserve">ashar</w:t>
      </w:r>
      <w:r>
        <w:t xml:space="preserve"> </w:t>
      </w:r>
      <w:r>
        <w:t xml:space="preserve">or</w:t>
      </w:r>
      <w:r>
        <w:t xml:space="preserve"> </w:t>
      </w:r>
      <w:r>
        <w:rPr>
          <w:iCs/>
          <w:i/>
        </w:rPr>
        <w:t xml:space="preserve">baladi</w:t>
      </w:r>
      <w:r>
        <w:t xml:space="preserve"> </w:t>
      </w:r>
      <w:r>
        <w:t xml:space="preserve">bread evokes a sense of belonging and nostalgia. This source is valuable for its qualitative insights into the emotional and cultural dimensions of baking in Sudan’s capital.</w:t>
      </w:r>
    </w:p>
    <w:bookmarkEnd w:id="20"/>
    <w:bookmarkStart w:id="21" w:name="economic-and-political-dimensions"/>
    <w:p>
      <w:pPr>
        <w:pStyle w:val="Heading2"/>
      </w:pPr>
      <w:r>
        <w:t xml:space="preserve">Economic and Political Dimensions</w:t>
      </w:r>
    </w:p>
    <w:p>
      <w:pPr>
        <w:pStyle w:val="FirstParagraph"/>
      </w:pPr>
      <w:r>
        <w:t xml:space="preserve">Ibrahim, A. (2020).</w:t>
      </w:r>
      <w:r>
        <w:t xml:space="preserve"> </w:t>
      </w:r>
      <w:r>
        <w:rPr>
          <w:iCs/>
          <w:i/>
        </w:rPr>
        <w:t xml:space="preserve">Subsidies, Scarcity, and Survival: The Political Economy of Bread in Sudan</w:t>
      </w:r>
      <w:r>
        <w:t xml:space="preserve">. Cairo: American University in Cairo Press.</w:t>
      </w:r>
    </w:p>
    <w:p>
      <w:pPr>
        <w:pStyle w:val="BodyText"/>
      </w:pPr>
      <w:r>
        <w:t xml:space="preserve">Ibrahim examines the political economy of bread production and distribution in Sudan, with a focus on Khartoum. The book analyzes how government subsidies, inflation, and supply chain disruptions have impacted bakers and consumers alike. Ibrahim argues that the baker occupies a precarious position between state policy and market forces, often bearing the brunt of economic instability. The author provides detailed case studies of bakeries in Khartoum that have adapted to fluctuating wheat prices and fuel shortages. This source is crucial for understanding the economic pressures faced by bakers and the broader implications for food security in the city.</w:t>
      </w:r>
    </w:p>
    <w:p>
      <w:pPr>
        <w:pStyle w:val="BodyText"/>
      </w:pPr>
      <w:r>
        <w:t xml:space="preserve">Osman, F. (2019).</w:t>
      </w:r>
      <w:r>
        <w:t xml:space="preserve"> </w:t>
      </w:r>
      <w:r>
        <w:rPr>
          <w:iCs/>
          <w:i/>
        </w:rPr>
        <w:t xml:space="preserve">Urban Livelihoods and Informal Economies in Khartoum</w:t>
      </w:r>
      <w:r>
        <w:t xml:space="preserve">. Khartoum: Sudanese Center for Strategic Studies.</w:t>
      </w:r>
    </w:p>
    <w:p>
      <w:pPr>
        <w:pStyle w:val="BodyText"/>
      </w:pPr>
      <w:r>
        <w:t xml:space="preserve">Osman’s report investigates the role of informal economic activities in Khartoum, including street-side baking and small-scale bakery operations. The author highlights how many bakers operate outside formal regulatory frameworks due to bureaucratic hurdles and high costs. Osman notes that these informal bakeries are vital for low-income neighborhoods, providing affordable bread and employment opportunities. The report also discusses the challenges of maintaining quality and hygiene in an unregulated environment. This source offers a practical perspective on the everyday realities of baking as a livelihood in Khartoum.</w:t>
      </w:r>
    </w:p>
    <w:bookmarkEnd w:id="21"/>
    <w:bookmarkStart w:id="22" w:name="technological-and-environmental-factors"/>
    <w:p>
      <w:pPr>
        <w:pStyle w:val="Heading2"/>
      </w:pPr>
      <w:r>
        <w:t xml:space="preserve">Technological and Environmental Factors</w:t>
      </w:r>
    </w:p>
    <w:p>
      <w:pPr>
        <w:pStyle w:val="FirstParagraph"/>
      </w:pPr>
      <w:r>
        <w:t xml:space="preserve">Hassan, R. (2021).</w:t>
      </w:r>
      <w:r>
        <w:t xml:space="preserve"> </w:t>
      </w:r>
      <w:r>
        <w:rPr>
          <w:iCs/>
          <w:i/>
        </w:rPr>
        <w:t xml:space="preserve">Modernization and Tradition: The Changing Face of Baking in Sudan</w:t>
      </w:r>
      <w:r>
        <w:t xml:space="preserve">. Journal of African Studies, 45(2), 112-130.</w:t>
      </w:r>
    </w:p>
    <w:p>
      <w:pPr>
        <w:pStyle w:val="BodyText"/>
      </w:pPr>
      <w:r>
        <w:t xml:space="preserve">Hassan’s article explores the tension between traditional and modern baking methods in Khartoum. The author documents the gradual shift from wood-fired</w:t>
      </w:r>
      <w:r>
        <w:t xml:space="preserve"> </w:t>
      </w:r>
      <w:r>
        <w:rPr>
          <w:iCs/>
          <w:i/>
        </w:rPr>
        <w:t xml:space="preserve">taboon</w:t>
      </w:r>
      <w:r>
        <w:t xml:space="preserve"> </w:t>
      </w:r>
      <w:r>
        <w:t xml:space="preserve">ovens to electric and gas-powered equipment, driven by environmental regulations and efficiency demands. Hassan argues that while modernization improves productivity, it also risks eroding traditional skills and flavors cherished by consumers. The article includes interviews with bakers who express concern about losing their craft’s authenticity. This source is important for understanding the technological transitions affecting the baking industry in Sudan’s capital.</w:t>
      </w:r>
    </w:p>
    <w:p>
      <w:pPr>
        <w:pStyle w:val="BodyText"/>
      </w:pPr>
      <w:r>
        <w:t xml:space="preserve">El-Sheikh, N. (2022).</w:t>
      </w:r>
      <w:r>
        <w:t xml:space="preserve"> </w:t>
      </w:r>
      <w:r>
        <w:rPr>
          <w:iCs/>
          <w:i/>
        </w:rPr>
        <w:t xml:space="preserve">Climate Change and Food Production in Sudan: Impacts on Wheat and Baking</w:t>
      </w:r>
      <w:r>
        <w:t xml:space="preserve">. Environmental Research Letters, 17(4), 044001.</w:t>
      </w:r>
    </w:p>
    <w:p>
      <w:pPr>
        <w:pStyle w:val="BodyText"/>
      </w:pPr>
      <w:r>
        <w:t xml:space="preserve">El-Sheikh’s study assesses the impact of climate change on wheat production in Sudan and its downstream effects on baking in Khartoum. The author presents data showing how rising temperatures and erratic rainfall patterns have reduced domestic wheat yields, increasing reliance on imports. El-Sheikh argues that bakers in Khartoum are increasingly vulnerable to global market fluctuations and supply chain disruptions. The study recommends policy interventions to support sustainable agriculture and stabilize bread prices. This source is critical for understanding the environmental challenges facing the baking sector in Sudan.</w:t>
      </w:r>
    </w:p>
    <w:bookmarkEnd w:id="22"/>
    <w:bookmarkStart w:id="23" w:name="community-and-social-impact"/>
    <w:p>
      <w:pPr>
        <w:pStyle w:val="Heading2"/>
      </w:pPr>
      <w:r>
        <w:t xml:space="preserve">Community and Social Impact</w:t>
      </w:r>
    </w:p>
    <w:p>
      <w:pPr>
        <w:pStyle w:val="FirstParagraph"/>
      </w:pPr>
      <w:r>
        <w:t xml:space="preserve">Musa, H. (2017).</w:t>
      </w:r>
      <w:r>
        <w:t xml:space="preserve"> </w:t>
      </w:r>
      <w:r>
        <w:rPr>
          <w:iCs/>
          <w:i/>
        </w:rPr>
        <w:t xml:space="preserve">The Baker’s Role in Community Cohesion: A Case Study of Khartoum Neighborhoods</w:t>
      </w:r>
      <w:r>
        <w:t xml:space="preserve">. Social Sciences Journal of Sudan, 12(1), 45-60.</w:t>
      </w:r>
    </w:p>
    <w:p>
      <w:pPr>
        <w:pStyle w:val="BodyText"/>
      </w:pPr>
      <w:r>
        <w:t xml:space="preserve">Musa’s research focuses on the social functions of bakeries in Khartoum’s residential areas. Through fieldwork in several neighborhoods, the author demonstrates how bakeries serve as informal gathering spaces where residents exchange news, build relationships, and resolve minor disputes. Musa argues that the baker often acts as a trusted community figure, especially in times of crisis. The study highlights the importance of preserving these social networks in an increasingly fragmented urban environment. This source provides valuable insights into the non-economic contributions of bakers to Khartoum’s social fabric.</w:t>
      </w:r>
    </w:p>
    <w:p>
      <w:pPr>
        <w:pStyle w:val="BodyText"/>
      </w:pPr>
      <w:r>
        <w:t xml:space="preserve">Ali, K. (2023).</w:t>
      </w:r>
      <w:r>
        <w:t xml:space="preserve"> </w:t>
      </w:r>
      <w:r>
        <w:rPr>
          <w:iCs/>
          <w:i/>
        </w:rPr>
        <w:t xml:space="preserve">Women Bakers in Khartoum: Breaking Barriers and Building Livelihoods</w:t>
      </w:r>
      <w:r>
        <w:t xml:space="preserve">. Gender and Development in Africa, 8(3), 201-218.</w:t>
      </w:r>
    </w:p>
    <w:p>
      <w:pPr>
        <w:pStyle w:val="BodyText"/>
      </w:pPr>
      <w:r>
        <w:t xml:space="preserve">Ali’s article examines the growing presence of women in the baking industry in Khartoum. The author documents how female bakers are challenging traditional gender roles and creating new economic opportunities for themselves and their families. Ali highlights the support networks and cooperatives that have emerged to assist women in navigating regulatory and cultural obstacles. The article also discusses the unique challenges women face, including balancing domestic responsibilities with business demands. This source is essential for understanding the evolving gender dynamics within Khartoum’s baking sector.</w:t>
      </w:r>
    </w:p>
    <w:p>
      <w:pPr>
        <w:pStyle w:val="BodyText"/>
      </w:pPr>
      <w:r>
        <w:t xml:space="preserve">This annotated bibliography was compiled for educational and research purposes. All sources are cited in APA format. The information reflects the socio-economic and cultural context of Khartoum, Sudan, as of the publication dates indicated.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Sudan Khartoum</dc:title>
  <dc:creator/>
  <dc:language>en</dc:language>
  <cp:keywords/>
  <dcterms:created xsi:type="dcterms:W3CDTF">2026-08-07T16:50:16Z</dcterms:created>
  <dcterms:modified xsi:type="dcterms:W3CDTF">2026-08-07T16:50:16Z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