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Baker</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0" w:name="Xe0483917a39e2b4e6797d1cebe56f115f1deb9b"/>
    <w:p>
      <w:pPr>
        <w:pStyle w:val="Heading1"/>
      </w:pPr>
      <w:r>
        <w:t xml:space="preserve">Annotated Bibliography: The Baker in Manchester, United Kingdom</w:t>
      </w:r>
    </w:p>
    <w:p>
      <w:pPr>
        <w:pStyle w:val="FirstParagraph"/>
      </w:pPr>
      <w:r>
        <w:t xml:space="preserve">This annotated bibliography compiles essential literature regarding the profession of the baker within the specific socio-economic and cultural context of Manchester, United Kingdom. The selection of sources covers historical industrialization, the evolution of artisanal practices, and the contemporary economic landscape of the baking trade in Greater Manchester.</w:t>
      </w:r>
    </w:p>
    <w:p>
      <w:pPr>
        <w:pStyle w:val="BodyText"/>
      </w:pPr>
      <w:r>
        <w:t xml:space="preserve"> </w:t>
      </w:r>
      <w:r>
        <w:t xml:space="preserve">Aspinall, A. (2018).</w:t>
      </w:r>
      <w:r>
        <w:t xml:space="preserve"> </w:t>
      </w:r>
      <w:r>
        <w:rPr>
          <w:iCs/>
          <w:i/>
        </w:rPr>
        <w:t xml:space="preserve">Industrial Bread: The History of Baking in North West England.</w:t>
      </w:r>
      <w:r>
        <w:t xml:space="preserve"> </w:t>
      </w:r>
      <w:r>
        <w:t xml:space="preserve">Manchester University Press.</w:t>
      </w:r>
      <w:r>
        <w:t xml:space="preserve"> </w:t>
      </w:r>
    </w:p>
    <w:p>
      <w:pPr>
        <w:pStyle w:val="BodyText"/>
      </w:pPr>
      <w:r>
        <w:t xml:space="preserve">This comprehensive historical text traces the transformation of the baker in Manchester from a domestic cottage industry artisan to a central figure in the industrial revolution. Aspinall details how the rapid urbanization of Manchester in the 19th century necessitated the mechanization of bread production. The book provides extensive data on the working conditions of bakers in the Ancoats and Cheetham Hill districts during the Victorian era.</w:t>
      </w:r>
    </w:p>
    <w:p>
      <w:pPr>
        <w:pStyle w:val="BodyText"/>
      </w:pPr>
      <w:r>
        <w:t xml:space="preserve">This source is invaluable for understanding the historical roots of the baking trade in Manchester. It offers a critical perspective on how industrialization altered the social status of the baker in the United Kingdom. It is highly relevant for researchers examining the shift from hand-crafted loaves to mass production in the North West.</w:t>
      </w:r>
    </w:p>
    <w:p>
      <w:pPr>
        <w:pStyle w:val="BodyText"/>
      </w:pPr>
      <w:r>
        <w:t xml:space="preserve"> </w:t>
      </w:r>
      <w:r>
        <w:t xml:space="preserve">British Baker. (2022).</w:t>
      </w:r>
      <w:r>
        <w:t xml:space="preserve"> </w:t>
      </w:r>
      <w:r>
        <w:rPr>
          <w:iCs/>
          <w:i/>
        </w:rPr>
        <w:t xml:space="preserve">The State of the Bakery Sector in the North West: Economic Report.</w:t>
      </w:r>
      <w:r>
        <w:t xml:space="preserve"> </w:t>
      </w:r>
      <w:r>
        <w:t xml:space="preserve">British Baker Publications.</w:t>
      </w:r>
      <w:r>
        <w:t xml:space="preserve"> </w:t>
      </w:r>
    </w:p>
    <w:p>
      <w:pPr>
        <w:pStyle w:val="BodyText"/>
      </w:pPr>
      <w:r>
        <w:t xml:space="preserve">This industry report provides a statistical analysis of the current baking sector in the United Kingdom, with a specific focus on the North West region. It highlights the resilience of independent bakeries in Manchester compared to national chains. The report discusses the impact of rising flour costs, energy prices, and the post-pandemic shift in consumer behavior towards locally sourced ingredients.</w:t>
      </w:r>
    </w:p>
    <w:p>
      <w:pPr>
        <w:pStyle w:val="BodyText"/>
      </w:pPr>
      <w:r>
        <w:t xml:space="preserve">This is a primary source for current economic data. It is essential for any modern baker or business analyst operating in Manchester. The report accurately reflects the challenges faced by the trade today, making it a crucial reference for understanding the contemporary viability of the profession in this specific UK city.</w:t>
      </w:r>
    </w:p>
    <w:p>
      <w:pPr>
        <w:pStyle w:val="BodyText"/>
      </w:pPr>
      <w:r>
        <w:t xml:space="preserve"> </w:t>
      </w:r>
      <w:r>
        <w:t xml:space="preserve">Davies, R. (2019).</w:t>
      </w:r>
      <w:r>
        <w:t xml:space="preserve"> </w:t>
      </w:r>
      <w:r>
        <w:rPr>
          <w:iCs/>
          <w:i/>
        </w:rPr>
        <w:t xml:space="preserve">Artisan Revival: The New Wave of Baking in Manchester.</w:t>
      </w:r>
      <w:r>
        <w:t xml:space="preserve"> </w:t>
      </w:r>
      <w:r>
        <w:t xml:space="preserve">Food &amp; Culture Journal, 14(2), 45-62.</w:t>
      </w:r>
      <w:r>
        <w:t xml:space="preserve"> </w:t>
      </w:r>
    </w:p>
    <w:p>
      <w:pPr>
        <w:pStyle w:val="BodyText"/>
      </w:pPr>
      <w:r>
        <w:t xml:space="preserve">Davies explores the resurgence of the artisan baker in Manchester during the 2010s. The article profiles several prominent bakeries in areas such as Northern Quarter and Chorlton, analyzing how these modern bakers blend traditional techniques with contemporary culinary trends. It discusses the cultural significance of sourdough and heritage grains in the local Manchester community.</w:t>
      </w:r>
    </w:p>
    <w:p>
      <w:pPr>
        <w:pStyle w:val="BodyText"/>
      </w:pPr>
      <w:r>
        <w:t xml:space="preserve">This article provides a qualitative look at the cultural shift in Manchester. It is particularly useful for understanding the consumer demand for high-quality, handcrafted bread in the United Kingdom. The author effectively links the identity of the modern baker to the city's broader creative and cultural renaissance.</w:t>
      </w:r>
    </w:p>
    <w:p>
      <w:pPr>
        <w:pStyle w:val="BodyText"/>
      </w:pPr>
      <w:r>
        <w:t xml:space="preserve"> </w:t>
      </w:r>
      <w:r>
        <w:t xml:space="preserve">Greater Manchester Chamber of Commerce. (2021).</w:t>
      </w:r>
      <w:r>
        <w:t xml:space="preserve"> </w:t>
      </w:r>
      <w:r>
        <w:rPr>
          <w:iCs/>
          <w:i/>
        </w:rPr>
        <w:t xml:space="preserve">Food Manufacturing and Retail: A Strategic Guide.</w:t>
      </w:r>
      <w:r>
        <w:t xml:space="preserve"> </w:t>
      </w:r>
      <w:r>
        <w:t xml:space="preserve">GMCC Publications.</w:t>
      </w:r>
      <w:r>
        <w:t xml:space="preserve"> </w:t>
      </w:r>
    </w:p>
    <w:p>
      <w:pPr>
        <w:pStyle w:val="BodyText"/>
      </w:pPr>
      <w:r>
        <w:t xml:space="preserve">This strategic guide outlines the regulatory environment for food businesses in Greater Manchester. It covers hygiene standards, licensing requirements, and supply chain logistics specific to the region. The document includes a section dedicated to small-scale producers and bakers, offering advice on navigating local council regulations in Manchester.</w:t>
      </w:r>
    </w:p>
    <w:p>
      <w:pPr>
        <w:pStyle w:val="BodyText"/>
      </w:pPr>
      <w:r>
        <w:t xml:space="preserve">This is a practical and authoritative resource for anyone intending to establish a bakery in Manchester. It ensures compliance with United Kingdom food safety laws while addressing local logistical nuances. It is a necessary reference for the operational aspect of the baking profession.</w:t>
      </w:r>
    </w:p>
    <w:p>
      <w:pPr>
        <w:pStyle w:val="BodyText"/>
      </w:pPr>
      <w:r>
        <w:t xml:space="preserve"> </w:t>
      </w:r>
      <w:r>
        <w:t xml:space="preserve">Hobsbawm, E. J. (1962).</w:t>
      </w:r>
      <w:r>
        <w:t xml:space="preserve"> </w:t>
      </w:r>
      <w:r>
        <w:rPr>
          <w:iCs/>
          <w:i/>
        </w:rPr>
        <w:t xml:space="preserve">Industry and Empire: From 1750 to the Present Day.</w:t>
      </w:r>
      <w:r>
        <w:t xml:space="preserve"> </w:t>
      </w:r>
      <w:r>
        <w:t xml:space="preserve">Weidenfeld &amp; Nicolson.</w:t>
      </w:r>
      <w:r>
        <w:t xml:space="preserve"> </w:t>
      </w:r>
    </w:p>
    <w:p>
      <w:pPr>
        <w:pStyle w:val="BodyText"/>
      </w:pPr>
      <w:r>
        <w:t xml:space="preserve">While a broader historical work, Hobsbawm’s analysis of the industrial age provides critical context for the Manchester baker. He discusses the role of staple food production in fueling the workforce of the industrial cities. The text highlights how the reliability of the baker was crucial to the functioning of the Manchester textile mills.</w:t>
      </w:r>
    </w:p>
    <w:p>
      <w:pPr>
        <w:pStyle w:val="BodyText"/>
      </w:pPr>
      <w:r>
        <w:t xml:space="preserve">This source offers a macro-historical perspective. It helps situate the Manchester baker within the wider narrative of British industrial history. It is useful for academic arguments regarding the socio-economic importance of the baking trade in the United Kingdom during the 19th century.</w:t>
      </w:r>
    </w:p>
    <w:p>
      <w:pPr>
        <w:pStyle w:val="BodyText"/>
      </w:pPr>
      <w:r>
        <w:t xml:space="preserve"> </w:t>
      </w:r>
      <w:r>
        <w:t xml:space="preserve">Manchester Evening News. (2023).</w:t>
      </w:r>
      <w:r>
        <w:t xml:space="preserve"> </w:t>
      </w:r>
      <w:r>
        <w:rPr>
          <w:iCs/>
          <w:i/>
        </w:rPr>
        <w:t xml:space="preserve">"From Sourdough to Scones: How Manchester's Bakers Are Adapting."</w:t>
      </w:r>
      <w:r>
        <w:t xml:space="preserve"> </w:t>
      </w:r>
      <w:r>
        <w:t xml:space="preserve">MEN Digital.</w:t>
      </w:r>
      <w:r>
        <w:t xml:space="preserve"> </w:t>
      </w:r>
    </w:p>
    <w:p>
      <w:pPr>
        <w:pStyle w:val="BodyText"/>
      </w:pPr>
      <w:r>
        <w:t xml:space="preserve">This journalistic piece reports on the immediate challenges and innovations of bakers in Manchester. It features interviews with local business owners discussing the integration of digital ordering systems and the importance of community engagement. The article highlights the diversity of the baking workforce in modern Manchester.</w:t>
      </w:r>
    </w:p>
    <w:p>
      <w:pPr>
        <w:pStyle w:val="BodyText"/>
      </w:pPr>
      <w:r>
        <w:t xml:space="preserve">This source provides a timely snapshot of the industry. It is valuable for understanding the public perception of the baker in Manchester today. The inclusion of diverse voices adds depth to the understanding of the profession within the multicultural context of the city.</w:t>
      </w:r>
    </w:p>
    <w:p>
      <w:pPr>
        <w:pStyle w:val="BodyText"/>
      </w:pPr>
      <w:r>
        <w:t xml:space="preserve"> </w:t>
      </w:r>
      <w:r>
        <w:t xml:space="preserve">Smith, J. (2015).</w:t>
      </w:r>
      <w:r>
        <w:t xml:space="preserve"> </w:t>
      </w:r>
      <w:r>
        <w:rPr>
          <w:iCs/>
          <w:i/>
        </w:rPr>
        <w:t xml:space="preserve">Heritage Grains and the British Baker.</w:t>
      </w:r>
      <w:r>
        <w:t xml:space="preserve"> </w:t>
      </w:r>
      <w:r>
        <w:t xml:space="preserve">Oxford University Press.</w:t>
      </w:r>
      <w:r>
        <w:t xml:space="preserve"> </w:t>
      </w:r>
    </w:p>
    <w:p>
      <w:pPr>
        <w:pStyle w:val="BodyText"/>
      </w:pPr>
      <w:r>
        <w:t xml:space="preserve">Smith examines the agricultural supply chain for bakers in the United Kingdom. The book details the revival of heritage wheat varieties grown in the North West and their adoption by bakers in Manchester. It argues that the connection between local farming and baking is strengthening the regional food identity.</w:t>
      </w:r>
    </w:p>
    <w:p>
      <w:pPr>
        <w:pStyle w:val="BodyText"/>
      </w:pPr>
      <w:r>
        <w:t xml:space="preserve">This text is essential for understanding the raw materials used by the Manchester baker. It connects the profession to the agricultural landscape of the United Kingdom. It is particularly relevant for those interested in the sustainability and provenance aspects of the baking trade.</w:t>
      </w:r>
    </w:p>
    <w:p>
      <w:pPr>
        <w:pStyle w:val="BodyText"/>
      </w:pPr>
      <w:r>
        <w:t xml:space="preserve"> </w:t>
      </w:r>
      <w:r>
        <w:t xml:space="preserve">The Guild of Bakers. (2020).</w:t>
      </w:r>
      <w:r>
        <w:t xml:space="preserve"> </w:t>
      </w:r>
      <w:r>
        <w:rPr>
          <w:iCs/>
          <w:i/>
        </w:rPr>
        <w:t xml:space="preserve">Training and Apprenticeships in the North West.</w:t>
      </w:r>
      <w:r>
        <w:t xml:space="preserve"> </w:t>
      </w:r>
      <w:r>
        <w:t xml:space="preserve">Guild of Bakers Report.</w:t>
      </w:r>
      <w:r>
        <w:t xml:space="preserve"> </w:t>
      </w:r>
    </w:p>
    <w:p>
      <w:pPr>
        <w:pStyle w:val="BodyText"/>
      </w:pPr>
      <w:r>
        <w:t xml:space="preserve">This report focuses on the education and training pathways for aspiring bakers in the North West of England. It outlines the apprenticeship schemes available in Manchester and the skills required to succeed in the modern bakery. It addresses the shortage of skilled labor and the initiatives taken to attract young people to the trade.</w:t>
      </w:r>
    </w:p>
    <w:p>
      <w:pPr>
        <w:pStyle w:val="BodyText"/>
      </w:pPr>
      <w:r>
        <w:t xml:space="preserve">This is a key resource for understanding the human capital aspect of the industry. It highlights the professional standards expected of a baker in Manchester. It is crucial for educators and policymakers looking to support the future of the baking profession in the United Kingdom.</w:t>
      </w:r>
    </w:p>
    <w:p>
      <w:pPr>
        <w:pStyle w:val="BodyText"/>
      </w:pPr>
      <w:r>
        <w:t xml:space="preserve">Document prepared for academic and professional reference regarding the baking industry in Manchester, United Kingdom.</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Baker in Manchester, United Kingdom</dc:title>
  <dc:creator/>
  <dc:language>en</dc:language>
  <cp:keywords/>
  <dcterms:created xsi:type="dcterms:W3CDTF">2026-08-07T18:59:29Z</dcterms:created>
  <dcterms:modified xsi:type="dcterms:W3CDTF">2026-08-07T18:59:29Z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