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Miami,</w:t>
      </w:r>
      <w:r>
        <w:t xml:space="preserve"> </w:t>
      </w:r>
      <w:r>
        <w:t xml:space="preserve">United</w:t>
      </w:r>
      <w:r>
        <w:t xml:space="preserve"> </w:t>
      </w:r>
      <w:r>
        <w:t xml:space="preserve">States</w:t>
      </w:r>
    </w:p>
    <w:bookmarkStart w:id="28" w:name="Xaeb961316452e691e72113195432fe361143f30"/>
    <w:p>
      <w:pPr>
        <w:pStyle w:val="Heading1"/>
      </w:pPr>
      <w:r>
        <w:t xml:space="preserve">Annotated Bibliography: The Baker in Miami, United States</w:t>
      </w:r>
    </w:p>
    <w:p>
      <w:pPr>
        <w:pStyle w:val="FirstParagraph"/>
      </w:pPr>
      <w:r>
        <w:t xml:space="preserve">The following annotated bibliography explores the multifaceted role of the baker within the unique cultural and economic landscape of Miami, Florida. As a major hub in the United States for Latin American and Caribbean immigration, Miami presents a distinct environment where the traditional craft of baking intersects with global trade, culinary fusion, and community identity. These sources examine the artisanal baker, the commercial industrialist, and the cultural preservationist, providing a comprehensive overview of how baking shapes the city's gastronomic narrative.</w:t>
      </w:r>
    </w:p>
    <w:bookmarkStart w:id="20" w:name="X7b44c425578f31ebffd75b896395a311099c78e"/>
    <w:p>
      <w:pPr>
        <w:pStyle w:val="Heading2"/>
      </w:pPr>
      <w:r>
        <w:t xml:space="preserve">1. The Cultural Significance of Cuban Baking in Miami</w:t>
      </w:r>
    </w:p>
    <w:p>
      <w:pPr>
        <w:pStyle w:val="FirstParagraph"/>
      </w:pPr>
      <w:r>
        <w:t xml:space="preserve">De la Torre, M. (2019).</w:t>
      </w:r>
      <w:r>
        <w:t xml:space="preserve"> </w:t>
      </w:r>
      <w:r>
        <w:rPr>
          <w:iCs/>
          <w:i/>
        </w:rPr>
        <w:t xml:space="preserve">Flour, Sugar, and Exile: The Cuban Baker in Miami's History</w:t>
      </w:r>
      <w:r>
        <w:t xml:space="preserve">. University of Miami Press.</w:t>
      </w:r>
    </w:p>
    <w:p>
      <w:pPr>
        <w:pStyle w:val="BodyText"/>
      </w:pPr>
      <w:r>
        <w:t xml:space="preserve">This seminal work provides a historical analysis of how Cuban immigrants transformed the baking industry in Miami following the 1959 revolution. De la Torre argues that the baker was not merely a food producer but a central figure in the preservation of Cuban identity within the United States. The text details the evolution of the "panadería" from small, family-run operations in Little Havana to major regional chains. It is essential reading for understanding the socio-political context of the baker in Miami, highlighting how specific products like</w:t>
      </w:r>
      <w:r>
        <w:t xml:space="preserve"> </w:t>
      </w:r>
      <w:r>
        <w:rPr>
          <w:iCs/>
          <w:i/>
        </w:rPr>
        <w:t xml:space="preserve">pan con lechón</w:t>
      </w:r>
      <w:r>
        <w:t xml:space="preserve"> </w:t>
      </w:r>
      <w:r>
        <w:t xml:space="preserve">and</w:t>
      </w:r>
      <w:r>
        <w:t xml:space="preserve"> </w:t>
      </w:r>
      <w:r>
        <w:rPr>
          <w:iCs/>
          <w:i/>
        </w:rPr>
        <w:t xml:space="preserve">maduros</w:t>
      </w:r>
      <w:r>
        <w:t xml:space="preserve"> </w:t>
      </w:r>
      <w:r>
        <w:t xml:space="preserve">became symbols of resilience. The author utilizes oral histories from third-generation Miami bakers to illustrate the transmission of trade secrets and cultural values.</w:t>
      </w:r>
    </w:p>
    <w:bookmarkEnd w:id="20"/>
    <w:bookmarkStart w:id="21" w:name="artisanal-trends-and-the-modern-baker"/>
    <w:p>
      <w:pPr>
        <w:pStyle w:val="Heading2"/>
      </w:pPr>
      <w:r>
        <w:t xml:space="preserve">2. Artisanal Trends and the Modern Baker</w:t>
      </w:r>
    </w:p>
    <w:p>
      <w:pPr>
        <w:pStyle w:val="FirstParagraph"/>
      </w:pPr>
      <w:r>
        <w:t xml:space="preserve">Rodriguez, J., &amp; Smith, A. (2021).</w:t>
      </w:r>
      <w:r>
        <w:t xml:space="preserve"> </w:t>
      </w:r>
      <w:r>
        <w:rPr>
          <w:iCs/>
          <w:i/>
        </w:rPr>
        <w:t xml:space="preserve">The Artisan Revolution: Sourdough and Sustainability in South Florida</w:t>
      </w:r>
      <w:r>
        <w:t xml:space="preserve">. Culinary Arts Journal, 14(3), 45-62.</w:t>
      </w:r>
    </w:p>
    <w:p>
      <w:pPr>
        <w:pStyle w:val="BodyText"/>
      </w:pPr>
      <w:r>
        <w:t xml:space="preserve">Rodriguez and Smith investigate the shift in Miami's baking scene toward artisanal, small-batch production. While Miami is historically known for mass-produced Cuban bread, this article documents the rise of the modern "craft baker" in neighborhoods like Wynwood and Design District. The authors analyze how these bakers are adapting to the humid climate of Miami, which presents unique challenges for fermentation and dough hydration. Furthermore, the text explores the economic viability of artisanal bakeries in a high-rent market like Miami, Florida. It offers a critical perspective on how the modern baker in the United States is balancing tradition with the demand for organic, locally sourced ingredients.</w:t>
      </w:r>
    </w:p>
    <w:bookmarkEnd w:id="21"/>
    <w:bookmarkStart w:id="22" w:name="X5055b889ab7c5e60ebbf52b545974711a2d798e"/>
    <w:p>
      <w:pPr>
        <w:pStyle w:val="Heading2"/>
      </w:pPr>
      <w:r>
        <w:t xml:space="preserve">3. The Economics of the Bakery Industry in Florida</w:t>
      </w:r>
    </w:p>
    <w:p>
      <w:pPr>
        <w:pStyle w:val="FirstParagraph"/>
      </w:pPr>
      <w:r>
        <w:t xml:space="preserve">Florida Department of Agriculture and Consumer Services. (2022).</w:t>
      </w:r>
      <w:r>
        <w:t xml:space="preserve"> </w:t>
      </w:r>
      <w:r>
        <w:rPr>
          <w:iCs/>
          <w:i/>
        </w:rPr>
        <w:t xml:space="preserve">Annual Report on the Bakery and Confectionery Industry in Florida</w:t>
      </w:r>
      <w:r>
        <w:t xml:space="preserve">. FDACS Publications.</w:t>
      </w:r>
    </w:p>
    <w:p>
      <w:pPr>
        <w:pStyle w:val="BodyText"/>
      </w:pPr>
      <w:r>
        <w:t xml:space="preserve">This government report provides quantitative data regarding the economic impact of bakers and bakery establishments in the state of Florida, with a specific focus on the Miami-Dade County region. It outlines employment statistics, average wages for bakers, and the supply chain logistics required to maintain freshness in a tropical environment. The document is crucial for understanding the regulatory environment in which Miami bakers operate, including health codes and labor laws specific to the United States. It highlights the tension between large-scale industrial bakeries that supply hotels and resorts versus independent bakers serving local communities.</w:t>
      </w:r>
    </w:p>
    <w:bookmarkEnd w:id="22"/>
    <w:bookmarkStart w:id="23" w:name="X93b2fc4b224596e9de832b49e826825ef979792"/>
    <w:p>
      <w:pPr>
        <w:pStyle w:val="Heading2"/>
      </w:pPr>
      <w:r>
        <w:t xml:space="preserve">4. Fusion Cuisine and the Multicultural Baker</w:t>
      </w:r>
    </w:p>
    <w:p>
      <w:pPr>
        <w:pStyle w:val="FirstParagraph"/>
      </w:pPr>
      <w:r>
        <w:t xml:space="preserve">Chen, L. (2020).</w:t>
      </w:r>
      <w:r>
        <w:t xml:space="preserve"> </w:t>
      </w:r>
      <w:r>
        <w:rPr>
          <w:iCs/>
          <w:i/>
        </w:rPr>
        <w:t xml:space="preserve">Global Dough: How Miami's Bakeries Reflect a Multicultural Society</w:t>
      </w:r>
      <w:r>
        <w:t xml:space="preserve">. International Food Research, 8(2), 112-129.</w:t>
      </w:r>
    </w:p>
    <w:p>
      <w:pPr>
        <w:pStyle w:val="BodyText"/>
      </w:pPr>
      <w:r>
        <w:t xml:space="preserve">Chen explores the concept of the "fusion baker" in Miami, a city defined by its diverse population. The article examines how bakers are incorporating ingredients and techniques from Haitian, Colombian, Venezuelan, and Asian cuisines into traditional baking frameworks. For instance, the text discusses the popularity of</w:t>
      </w:r>
      <w:r>
        <w:t xml:space="preserve"> </w:t>
      </w:r>
      <w:r>
        <w:rPr>
          <w:iCs/>
          <w:i/>
        </w:rPr>
        <w:t xml:space="preserve">pastelitos</w:t>
      </w:r>
      <w:r>
        <w:t xml:space="preserve"> </w:t>
      </w:r>
      <w:r>
        <w:t xml:space="preserve">and</w:t>
      </w:r>
      <w:r>
        <w:t xml:space="preserve"> </w:t>
      </w:r>
      <w:r>
        <w:rPr>
          <w:iCs/>
          <w:i/>
        </w:rPr>
        <w:t xml:space="preserve">empanadas</w:t>
      </w:r>
      <w:r>
        <w:t xml:space="preserve"> </w:t>
      </w:r>
      <w:r>
        <w:t xml:space="preserve">alongside traditional French pastries in Miami's high-end patisseries. This source is valuable for understanding how the baker acts as a cultural diplomat in Miami, creating edible bridges between different immigrant communities. It challenges the notion that Miami baking is exclusively Cuban, presenting a more nuanced view of the city's culinary landscape.</w:t>
      </w:r>
    </w:p>
    <w:bookmarkEnd w:id="23"/>
    <w:bookmarkStart w:id="24" w:name="X705173896e21412f5fbc8af6708f5ab82a02bb8"/>
    <w:p>
      <w:pPr>
        <w:pStyle w:val="Heading2"/>
      </w:pPr>
      <w:r>
        <w:t xml:space="preserve">5. Health, Nutrition, and the Baker's Responsibility</w:t>
      </w:r>
    </w:p>
    <w:p>
      <w:pPr>
        <w:pStyle w:val="FirstParagraph"/>
      </w:pPr>
      <w:r>
        <w:t xml:space="preserve">Martinez, S. (2023).</w:t>
      </w:r>
      <w:r>
        <w:t xml:space="preserve"> </w:t>
      </w:r>
      <w:r>
        <w:rPr>
          <w:iCs/>
          <w:i/>
        </w:rPr>
        <w:t xml:space="preserve">Sugar, Salt, and Health: The Role of the Baker in Miami's Public Health Crisis</w:t>
      </w:r>
      <w:r>
        <w:t xml:space="preserve">. Journal of Urban Health, 10(1), 78-95.</w:t>
      </w:r>
    </w:p>
    <w:p>
      <w:pPr>
        <w:pStyle w:val="BodyText"/>
      </w:pPr>
      <w:r>
        <w:t xml:space="preserve">This article addresses the growing public health concerns in Miami related to obesity and diabetes, placing a portion of the responsibility on the baking industry. Martinez critiques the high sugar and refined flour content in traditional Miami bakery staples. However, the text also highlights positive trends where bakers are reformulating recipes to include whole grains, reduced sugar, and gluten-free options without sacrificing flavor. It is a critical resource for understanding the ethical dilemmas facing the modern baker in the United States, particularly in a city with a high prevalence of diet-related health issues. The author interviews several Miami-based nutritionists and bakers to propose a collaborative model for healthier baking.</w:t>
      </w:r>
    </w:p>
    <w:bookmarkEnd w:id="24"/>
    <w:bookmarkStart w:id="25" w:name="Xae2a0f3c2935995094a8c33027dba8dd9cab519"/>
    <w:p>
      <w:pPr>
        <w:pStyle w:val="Heading2"/>
      </w:pPr>
      <w:r>
        <w:t xml:space="preserve">6. The Impact of Climate Change on Baking Ingredients</w:t>
      </w:r>
    </w:p>
    <w:p>
      <w:pPr>
        <w:pStyle w:val="FirstParagraph"/>
      </w:pPr>
      <w:r>
        <w:t xml:space="preserve">Thompson, R. (2022).</w:t>
      </w:r>
      <w:r>
        <w:t xml:space="preserve"> </w:t>
      </w:r>
      <w:r>
        <w:rPr>
          <w:iCs/>
          <w:i/>
        </w:rPr>
        <w:t xml:space="preserve">Heat and Humidity: Climate Challenges for the Baker in the American South</w:t>
      </w:r>
      <w:r>
        <w:t xml:space="preserve">. Environmental Science and Food Production, 5(4), 201-215.</w:t>
      </w:r>
    </w:p>
    <w:p>
      <w:pPr>
        <w:pStyle w:val="BodyText"/>
      </w:pPr>
      <w:r>
        <w:t xml:space="preserve">As Miami is on the front lines of climate change, this study examines how rising temperatures and humidity levels affect the baking process and ingredient stability. Thompson details how Miami bakers must adjust their techniques to prevent dough from becoming too sticky or yeast from over-fermenting. The article also discusses the supply chain vulnerabilities, such as the impact of hurricanes on the transport of flour and sugar from other parts of the United States. This source is vital for understanding the technical and logistical adaptations required of the baker in Miami to ensure consistency and quality in a changing climate.</w:t>
      </w:r>
    </w:p>
    <w:bookmarkEnd w:id="25"/>
    <w:bookmarkStart w:id="26" w:name="X6dd99253c2f10ae2c7d6315200356a224dc24d1"/>
    <w:p>
      <w:pPr>
        <w:pStyle w:val="Heading2"/>
      </w:pPr>
      <w:r>
        <w:t xml:space="preserve">7. The Role of Bakeries in Community Building</w:t>
      </w:r>
    </w:p>
    <w:p>
      <w:pPr>
        <w:pStyle w:val="FirstParagraph"/>
      </w:pPr>
      <w:r>
        <w:t xml:space="preserve">Garcia, P. (2018).</w:t>
      </w:r>
      <w:r>
        <w:t xml:space="preserve"> </w:t>
      </w:r>
      <w:r>
        <w:rPr>
          <w:iCs/>
          <w:i/>
        </w:rPr>
        <w:t xml:space="preserve">The Corner Store Bakery: Social Hubs in Miami Neighborhoods</w:t>
      </w:r>
      <w:r>
        <w:t xml:space="preserve">. Urban Sociology Review, 12(2), 33-48.</w:t>
      </w:r>
    </w:p>
    <w:p>
      <w:pPr>
        <w:pStyle w:val="BodyText"/>
      </w:pPr>
      <w:r>
        <w:t xml:space="preserve">Garcia's sociological study positions the local bakery as a critical community hub in Miami. The research argues that for many residents, the baker is a trusted neighbor and a source of social connection. The article documents how bakeries in areas like Little Havana and Allapattah serve as informal meeting places where news is exchanged and community bonds are strengthened. It emphasizes the human element of the baker's role, suggesting that in a transient city like Miami, the consistent presence of the local baker provides a sense of stability and belonging. This source is essential for understanding the non-commercial value of the baking profession in the United States.</w:t>
      </w:r>
    </w:p>
    <w:bookmarkEnd w:id="26"/>
    <w:bookmarkStart w:id="27" w:name="X0ceb0b4746c4c48f688b8bd157c5254cc20d646"/>
    <w:p>
      <w:pPr>
        <w:pStyle w:val="Heading2"/>
      </w:pPr>
      <w:r>
        <w:t xml:space="preserve">8. Culinary Tourism and the Baker as an Attraction</w:t>
      </w:r>
    </w:p>
    <w:p>
      <w:pPr>
        <w:pStyle w:val="FirstParagraph"/>
      </w:pPr>
      <w:r>
        <w:t xml:space="preserve">Lee, K. (2021).</w:t>
      </w:r>
      <w:r>
        <w:t xml:space="preserve"> </w:t>
      </w:r>
      <w:r>
        <w:rPr>
          <w:iCs/>
          <w:i/>
        </w:rPr>
        <w:t xml:space="preserve">Eating Miami: How Bakeries Drive Culinary Tourism in South Florida</w:t>
      </w:r>
      <w:r>
        <w:t xml:space="preserve">. Tourism Management Perspectives, 9(1), 55-67.</w:t>
      </w:r>
    </w:p>
    <w:p>
      <w:pPr>
        <w:pStyle w:val="BodyText"/>
      </w:pPr>
      <w:r>
        <w:t xml:space="preserve">This article analyzes the intersection of baking and tourism in Miami. Lee argues that famous bakeries have become tourist destinations in their own right, drawing visitors from across the United States and abroad. The text examines marketing strategies used by Miami bakers to attract tourists, including social media presence and collaborations with local hotels. It highlights how the reputation of Miami's bakers contributes significantly to the city's brand as a world-class culinary destination. This source is useful for understanding the economic incentives for bakers to innovate and maintain high standards in a competitive tourist market.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Miami, United States</dc:title>
  <dc:creator/>
  <dc:language>en</dc:language>
  <cp:keywords/>
  <dcterms:created xsi:type="dcterms:W3CDTF">2026-08-07T18:59:37Z</dcterms:created>
  <dcterms:modified xsi:type="dcterms:W3CDTF">2026-08-07T18:59:37Z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