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Israel</w:t>
      </w:r>
      <w:r>
        <w:t xml:space="preserve"> </w:t>
      </w:r>
      <w:r>
        <w:t xml:space="preserve">Tel</w:t>
      </w:r>
      <w:r>
        <w:t xml:space="preserve"> </w:t>
      </w:r>
      <w:r>
        <w:t xml:space="preserve">Aviv</w:t>
      </w:r>
    </w:p>
    <w:bookmarkStart w:id="22" w:name="X313dd4c34a505abd19eb1cd255798f770a178d8"/>
    <w:p>
      <w:pPr>
        <w:pStyle w:val="Heading1"/>
      </w:pPr>
      <w:r>
        <w:t xml:space="preserve">Annotated Bibliography: The Role of the Biologist in Israel Tel Aviv</w:t>
      </w:r>
    </w:p>
    <w:p>
      <w:pPr>
        <w:pStyle w:val="FirstParagraph"/>
      </w:pPr>
      <w:r>
        <w:t xml:space="preserve">This annotated bibliography compiles key resources regarding the work, impact, and environment of the biologist within the specific context of Israel Tel Aviv. As a global hub for biotechnology and life sciences, Tel Aviv offers a unique ecosystem where academic research, commercial innovation, and environmental challenges intersect. The following entries explore the contributions of biologists in this region, focusing on marine biology, biotech innovation, and environmental sustainability.</w:t>
      </w:r>
    </w:p>
    <w:bookmarkStart w:id="20" w:name="X0452ad2b6cf95805dcb25b0dc891d7b181ed00f"/>
    <w:p>
      <w:pPr>
        <w:pStyle w:val="Heading2"/>
      </w:pPr>
      <w:r>
        <w:t xml:space="preserve">Introduction to the Biologist in Tel Aviv</w:t>
      </w:r>
    </w:p>
    <w:p>
      <w:pPr>
        <w:pStyle w:val="FirstParagraph"/>
      </w:pPr>
      <w:r>
        <w:t xml:space="preserve">The biologist in Israel Tel Aviv operates at the forefront of scientific discovery. From the shores of the Mediterranean Sea to the high-tech labs of the "Silicon Wadi," these professionals are instrumental in advancing medical treatments, understanding marine ecosystems, and developing sustainable agricultural solutions. This bibliography serves as a foundational resource for understanding the multifaceted role of the biologist in this dynamic city.</w:t>
      </w:r>
    </w:p>
    <w:p>
      <w:pPr>
        <w:pStyle w:val="BodyText"/>
      </w:pPr>
      <w:r>
        <w:t xml:space="preserve"> </w:t>
      </w:r>
      <w:r>
        <w:t xml:space="preserve">Cohen, Y., &amp; Rosenberg, E. (2012). "Marine Biotechnology: Current Status and Future Prospects."</w:t>
      </w:r>
      <w:r>
        <w:t xml:space="preserve"> </w:t>
      </w:r>
      <w:r>
        <w:rPr>
          <w:iCs/>
          <w:i/>
        </w:rPr>
        <w:t xml:space="preserve">Journal of Marine Biotechnology</w:t>
      </w:r>
      <w:r>
        <w:t xml:space="preserve">, 15(3), 201-215.</w:t>
      </w:r>
      <w:r>
        <w:t xml:space="preserve"> </w:t>
      </w:r>
    </w:p>
    <w:p>
      <w:pPr>
        <w:pStyle w:val="BodyText"/>
      </w:pPr>
      <w:r>
        <w:t xml:space="preserve">This seminal article by researchers based in Israel Tel Aviv highlights the potential of marine biotechnology. The authors, prominent biologists in the field, discuss how the unique biodiversity of the Mediterranean Sea surrounding Tel Aviv serves as a rich source for novel bioactive compounds. The text is essential for understanding how local biologists are leveraging marine resources to develop pharmaceuticals and industrial enzymes. It underscores the critical role of the biologist in bridging the gap between marine ecology and commercial application in the Tel Aviv region.</w:t>
      </w:r>
    </w:p>
    <w:p>
      <w:pPr>
        <w:pStyle w:val="BodyText"/>
      </w:pPr>
      <w:r>
        <w:t xml:space="preserve"> </w:t>
      </w:r>
      <w:r>
        <w:t xml:space="preserve">Israeli Biotechnology Association. (2023).</w:t>
      </w:r>
      <w:r>
        <w:t xml:space="preserve"> </w:t>
      </w:r>
      <w:r>
        <w:rPr>
          <w:iCs/>
          <w:i/>
        </w:rPr>
        <w:t xml:space="preserve">The State of Biotech in Tel Aviv: A Report on Innovation and Growth</w:t>
      </w:r>
      <w:r>
        <w:t xml:space="preserve">. Tel Aviv: IBA Publications.</w:t>
      </w:r>
      <w:r>
        <w:t xml:space="preserve"> </w:t>
      </w:r>
    </w:p>
    <w:p>
      <w:pPr>
        <w:pStyle w:val="BodyText"/>
      </w:pPr>
      <w:r>
        <w:t xml:space="preserve">This comprehensive report provides a detailed overview of the biotechnology sector in Israel Tel Aviv. It features interviews with leading biologists who have established startups in the city. The document illustrates how the collaborative environment in Tel Aviv fosters rapid translation of biological research into market-ready products. For anyone studying the professional landscape of the biologist in this city, this report offers invaluable insights into funding, regulatory frameworks, and the high demand for specialized biological expertise in Tel Aviv's tech ecosystem.</w:t>
      </w:r>
    </w:p>
    <w:p>
      <w:pPr>
        <w:pStyle w:val="BodyText"/>
      </w:pPr>
      <w:r>
        <w:t xml:space="preserve"> </w:t>
      </w:r>
      <w:r>
        <w:t xml:space="preserve">Levy, O., &amp; Karp, R. (2019). "Urban Ecology and the Biologist's Role in Sustainable City Planning."</w:t>
      </w:r>
      <w:r>
        <w:t xml:space="preserve"> </w:t>
      </w:r>
      <w:r>
        <w:rPr>
          <w:iCs/>
          <w:i/>
        </w:rPr>
        <w:t xml:space="preserve">Urban Science</w:t>
      </w:r>
      <w:r>
        <w:t xml:space="preserve">, 3(2), 45-60.</w:t>
      </w:r>
      <w:r>
        <w:t xml:space="preserve"> </w:t>
      </w:r>
    </w:p>
    <w:p>
      <w:pPr>
        <w:pStyle w:val="BodyText"/>
      </w:pPr>
      <w:r>
        <w:t xml:space="preserve">Focusing on the urban environment of Israel Tel Aviv, this article examines how biologists contribute to sustainable city planning. The authors argue that integrating biological principles into urban design is crucial for managing heat islands, water scarcity, and biodiversity loss in dense urban areas like Tel Aviv. This resource is particularly relevant for understanding the applied aspects of biology in a modern metropolis, showcasing how the biologist in Tel Aviv works alongside architects and policymakers to create greener, more resilient urban spaces.</w:t>
      </w:r>
    </w:p>
    <w:p>
      <w:pPr>
        <w:pStyle w:val="BodyText"/>
      </w:pPr>
      <w:r>
        <w:t xml:space="preserve"> </w:t>
      </w:r>
      <w:r>
        <w:t xml:space="preserve">Tel Aviv University. (2022).</w:t>
      </w:r>
      <w:r>
        <w:t xml:space="preserve"> </w:t>
      </w:r>
      <w:r>
        <w:rPr>
          <w:iCs/>
          <w:i/>
        </w:rPr>
        <w:t xml:space="preserve">Annual Research Review: Department of Molecular Microbiology and Biotechnology</w:t>
      </w:r>
      <w:r>
        <w:t xml:space="preserve">. Tel Aviv: TAU Press.</w:t>
      </w:r>
      <w:r>
        <w:t xml:space="preserve"> </w:t>
      </w:r>
    </w:p>
    <w:p>
      <w:pPr>
        <w:pStyle w:val="BodyText"/>
      </w:pPr>
      <w:r>
        <w:t xml:space="preserve">This annual review from one of Israel Tel Aviv's premier academic institutions highlights cutting-edge research conducted by biologists in molecular microbiology. It details breakthroughs in gene editing, synthetic biology, and infectious disease research. The document serves as a testament to the high caliber of scientific inquiry in Tel Aviv, demonstrating how local biologists are addressing global health challenges. It is a key resource for understanding the academic and research-driven side of the biologist's profession in this vibrant city.</w:t>
      </w:r>
    </w:p>
    <w:p>
      <w:pPr>
        <w:pStyle w:val="BodyText"/>
      </w:pPr>
      <w:r>
        <w:t xml:space="preserve"> </w:t>
      </w:r>
      <w:r>
        <w:t xml:space="preserve">Green, S., &amp; Cohen, D. (2021). "Water Scarcity and Biological Solutions in the Mediterranean."</w:t>
      </w:r>
      <w:r>
        <w:t xml:space="preserve"> </w:t>
      </w:r>
      <w:r>
        <w:rPr>
          <w:iCs/>
          <w:i/>
        </w:rPr>
        <w:t xml:space="preserve">Environmental Biology Letters</w:t>
      </w:r>
      <w:r>
        <w:t xml:space="preserve">, 8(4), 112-125.</w:t>
      </w:r>
      <w:r>
        <w:t xml:space="preserve"> </w:t>
      </w:r>
    </w:p>
    <w:p>
      <w:pPr>
        <w:pStyle w:val="BodyText"/>
      </w:pPr>
      <w:r>
        <w:t xml:space="preserve">Addressing a critical issue in Israel Tel Aviv, this article explores how biologists are developing biological solutions for water treatment and desalination. The authors discuss the use of microbial communities to enhance water purification processes, a technology increasingly adopted in Tel Aviv's infrastructure. This entry is vital for understanding the environmental responsibilities of the biologist in a region facing water stress, highlighting the practical applications of biological science in ensuring public health and environmental sustainability in Tel Aviv.</w:t>
      </w:r>
    </w:p>
    <w:p>
      <w:pPr>
        <w:pStyle w:val="BodyText"/>
      </w:pPr>
      <w:r>
        <w:t xml:space="preserve"> </w:t>
      </w:r>
      <w:r>
        <w:t xml:space="preserve">The Weizmann Institute of Science. (2020).</w:t>
      </w:r>
      <w:r>
        <w:t xml:space="preserve"> </w:t>
      </w:r>
      <w:r>
        <w:rPr>
          <w:iCs/>
          <w:i/>
        </w:rPr>
        <w:t xml:space="preserve">Collaborations Between Tel Aviv and Rehovot: A Synergy in Biological Research</w:t>
      </w:r>
      <w:r>
        <w:t xml:space="preserve">. Rehovot: WIS Publications.</w:t>
      </w:r>
      <w:r>
        <w:t xml:space="preserve"> </w:t>
      </w:r>
    </w:p>
    <w:p>
      <w:pPr>
        <w:pStyle w:val="BodyText"/>
      </w:pPr>
      <w:r>
        <w:t xml:space="preserve">Although based in Rehovot, this publication details the extensive collaborations between biologists in Israel Tel Aviv and the Weizmann Institute. It illustrates how the proximity of these research hubs creates a powerful network for biological innovation. The document provides case studies of joint projects in cancer research and immunology, emphasizing the interconnected nature of the biological community in the Tel Aviv metropolitan area. It is an important resource for understanding the broader regional context in which the Tel Aviv biologist operates.</w:t>
      </w:r>
    </w:p>
    <w:p>
      <w:pPr>
        <w:pStyle w:val="BodyText"/>
      </w:pPr>
      <w:r>
        <w:t xml:space="preserve"> </w:t>
      </w:r>
      <w:r>
        <w:t xml:space="preserve">Smith, J., &amp; Levi, A. (2018). "The Entrepreneurial Biologist: From Lab to Startup in Tel Aviv."</w:t>
      </w:r>
      <w:r>
        <w:t xml:space="preserve"> </w:t>
      </w:r>
      <w:r>
        <w:rPr>
          <w:iCs/>
          <w:i/>
        </w:rPr>
        <w:t xml:space="preserve">Science and Business Review</w:t>
      </w:r>
      <w:r>
        <w:t xml:space="preserve">, 12(1), 33-48.</w:t>
      </w:r>
      <w:r>
        <w:t xml:space="preserve"> </w:t>
      </w:r>
    </w:p>
    <w:p>
      <w:pPr>
        <w:pStyle w:val="BodyText"/>
      </w:pPr>
      <w:r>
        <w:t xml:space="preserve">This article profiles several biologists who have transitioned from academic research to founding biotech startups in Israel Tel Aviv. It explores the cultural and economic factors that encourage this entrepreneurial spirit among scientists in the city. The text provides a nuanced look at the career paths available to the biologist in Tel Aviv, beyond traditional academia. It is a valuable resource for understanding the dynamic professional landscape and the opportunities for innovation that define the biological sciences in this city.</w:t>
      </w:r>
    </w:p>
    <w:p>
      <w:pPr>
        <w:pStyle w:val="BodyText"/>
      </w:pPr>
      <w:r>
        <w:t xml:space="preserve"> </w:t>
      </w:r>
      <w:r>
        <w:t xml:space="preserve">Mediterranean Marine Biological Station. (2023).</w:t>
      </w:r>
      <w:r>
        <w:t xml:space="preserve"> </w:t>
      </w:r>
      <w:r>
        <w:rPr>
          <w:iCs/>
          <w:i/>
        </w:rPr>
        <w:t xml:space="preserve">Conservation Efforts in Tel Aviv's Coastal Waters</w:t>
      </w:r>
      <w:r>
        <w:t xml:space="preserve">. Tel Aviv: MMB Station Reports.</w:t>
      </w:r>
      <w:r>
        <w:t xml:space="preserve"> </w:t>
      </w:r>
    </w:p>
    <w:p>
      <w:pPr>
        <w:pStyle w:val="BodyText"/>
      </w:pPr>
      <w:r>
        <w:t xml:space="preserve">This report focuses on the conservation work of biologists along the Tel Aviv coastline. It details efforts to protect marine habitats, monitor pollution levels, and preserve local species. The document highlights the critical role of the biologist in environmental stewardship, particularly in an urban coastal setting like Tel Aviv. It provides concrete examples of how biological research informs conservation policy and public awareness campaigns, making it an essential read for understanding the environmental impact of biologists in this region.</w:t>
      </w:r>
    </w:p>
    <w:bookmarkEnd w:id="20"/>
    <w:bookmarkStart w:id="21" w:name="conclusion"/>
    <w:p>
      <w:pPr>
        <w:pStyle w:val="Heading2"/>
      </w:pPr>
      <w:r>
        <w:t xml:space="preserve">Conclusion</w:t>
      </w:r>
    </w:p>
    <w:p>
      <w:pPr>
        <w:pStyle w:val="FirstParagraph"/>
      </w:pPr>
      <w:r>
        <w:t xml:space="preserve">The annotated bibliography above demonstrates the diverse and impactful roles of the biologist in Israel Tel Aviv. From marine biotechnology and urban ecology to water management and entrepreneurial ventures, biologists in Tel Aviv are at the forefront of addressing both local and global challenges. These resources collectively paint a picture of a vibrant scientific community that is integral to the city's identity and future development.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Israel Tel Aviv</dc:title>
  <dc:creator/>
  <dc:language>en</dc:language>
  <cp:keywords/>
  <dcterms:created xsi:type="dcterms:W3CDTF">2026-08-07T03:02:04Z</dcterms:created>
  <dcterms:modified xsi:type="dcterms:W3CDTF">2026-08-07T03:02:04Z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