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Research</w:t>
      </w:r>
      <w:r>
        <w:t xml:space="preserve"> </w:t>
      </w:r>
      <w:r>
        <w:t xml:space="preserve">in</w:t>
      </w:r>
      <w:r>
        <w:t xml:space="preserve"> </w:t>
      </w:r>
      <w:r>
        <w:t xml:space="preserve">Nepal</w:t>
      </w:r>
      <w:r>
        <w:t xml:space="preserve"> </w:t>
      </w:r>
      <w:r>
        <w:t xml:space="preserve">Kathmandu</w:t>
      </w:r>
    </w:p>
    <w:bookmarkStart w:id="30" w:name="X8ac404cc516871efaf300b750ba19b043e343e2"/>
    <w:p>
      <w:pPr>
        <w:pStyle w:val="Heading1"/>
      </w:pPr>
      <w:r>
        <w:t xml:space="preserve">Annotated Bibliography: The Role of the Biologist in Nepal Kathmandu</w:t>
      </w:r>
    </w:p>
    <w:p>
      <w:pPr>
        <w:pStyle w:val="FirstParagraph"/>
      </w:pPr>
      <w:r>
        <w:t xml:space="preserve">This annotated bibliography compiles essential literature regarding the work of the biologist within the specific context of Nepal Kathmandu. As the capital city of Nepal, Kathmandu serves as the administrative and research hub for biological sciences in the country. The selected sources explore the intersection of urban ecology, conservation biology, and public health, highlighting how the biologist operates in a region characterized by rapid urbanization and rich biodiversity. These references are critical for understanding the challenges and contributions of biological research in the Kathmandu Valley.</w:t>
      </w:r>
    </w:p>
    <w:bookmarkStart w:id="22" w:name="urban-ecology-and-environmental-health"/>
    <w:p>
      <w:pPr>
        <w:pStyle w:val="Heading2"/>
      </w:pPr>
      <w:r>
        <w:t xml:space="preserve">Urban Ecology and Environmental Health</w:t>
      </w:r>
    </w:p>
    <w:bookmarkStart w:id="20" w:name="Xacdd76152ea56f4f68595daa9acfed5f0914188"/>
    <w:p>
      <w:pPr>
        <w:pStyle w:val="Heading3"/>
      </w:pPr>
      <w:r>
        <w:t xml:space="preserve">1. Urbanization and Air Quality Impact on Flora</w:t>
      </w:r>
    </w:p>
    <w:p>
      <w:pPr>
        <w:pStyle w:val="FirstParagraph"/>
      </w:pPr>
      <w:r>
        <w:t xml:space="preserve">Shrestha, R., &amp; Acharya, B. (2019). "Impact of Urbanization on Air Quality and Vegetation Health in the Kathmandu Valley." Journal of Environmental Management Nepal, 12(3), 45-58.</w:t>
      </w:r>
    </w:p>
    <w:p>
      <w:pPr>
        <w:pStyle w:val="BodyText"/>
      </w:pPr>
      <w:r>
        <w:t xml:space="preserve">This study provides a comprehensive analysis of how rapid urban expansion in Nepal Kathmandu affects local flora. The authors, acting as field biologists, conducted a longitudinal study measuring particulate matter deposition on leaf surfaces across various districts of the valley. The research is significant because it quantifies the stress placed on urban trees, which are vital for the city's microclimate. For a biologist working in Kathmandu, this paper offers baseline data on pollution tolerance in native species, suggesting that urban forestry initiatives must prioritize resilient species to maintain ecological balance in the face of industrial growth.</w:t>
      </w:r>
    </w:p>
    <w:bookmarkEnd w:id="20"/>
    <w:bookmarkStart w:id="21" w:name="vector-borne-diseases-in-urban-settings"/>
    <w:p>
      <w:pPr>
        <w:pStyle w:val="Heading3"/>
      </w:pPr>
      <w:r>
        <w:t xml:space="preserve">2. Vector-Borne Diseases in Urban Settings</w:t>
      </w:r>
    </w:p>
    <w:p>
      <w:pPr>
        <w:pStyle w:val="FirstParagraph"/>
      </w:pPr>
      <w:r>
        <w:t xml:space="preserve">Ghimire, S., &amp; Thapa, D. (2021). "Mosquito Vector Dynamics and Dengue Fever Risk in Kathmandu Metropolitan City." Nepal Journal of Epidemiology, 11(1), 112-125.</w:t>
      </w:r>
    </w:p>
    <w:p>
      <w:pPr>
        <w:pStyle w:val="BodyText"/>
      </w:pPr>
      <w:r>
        <w:t xml:space="preserve">Focusing on medical biology, this article examines the proliferation of</w:t>
      </w:r>
      <w:r>
        <w:t xml:space="preserve"> </w:t>
      </w:r>
      <w:r>
        <w:rPr>
          <w:iCs/>
          <w:i/>
        </w:rPr>
        <w:t xml:space="preserve">Aedes aegypti</w:t>
      </w:r>
      <w:r>
        <w:t xml:space="preserve"> </w:t>
      </w:r>
      <w:r>
        <w:t xml:space="preserve">mosquitoes in the densely populated areas of Nepal Kathmandu. The biologist authors correlate stagnant water accumulation due to inadequate drainage with spikes in dengue fever cases. This source is crucial for understanding the public health role of the biologist in the capital. It highlights the necessity of integrating biological surveillance with municipal planning. The findings suggest that without active biological monitoring and community education, the urban environment of Kathmandu remains highly susceptible to vector-borne outbreaks.</w:t>
      </w:r>
    </w:p>
    <w:bookmarkEnd w:id="21"/>
    <w:bookmarkEnd w:id="22"/>
    <w:bookmarkStart w:id="25" w:name="conservation-biology-and-biodiversity"/>
    <w:p>
      <w:pPr>
        <w:pStyle w:val="Heading2"/>
      </w:pPr>
      <w:r>
        <w:t xml:space="preserve">Conservation Biology and Biodiversity</w:t>
      </w:r>
    </w:p>
    <w:bookmarkStart w:id="23" w:name="Xb9e76a5941ff3b0dd5dcd447319c1c46b74c904"/>
    <w:p>
      <w:pPr>
        <w:pStyle w:val="Heading3"/>
      </w:pPr>
      <w:r>
        <w:t xml:space="preserve">3. The Role of the National Botanical Garden</w:t>
      </w:r>
    </w:p>
    <w:p>
      <w:pPr>
        <w:pStyle w:val="FirstParagraph"/>
      </w:pPr>
      <w:r>
        <w:t xml:space="preserve">Bhattarai, S. (2018). "Ex-Situ Conservation Strategies at the National Botanical Garden, Kathmandu." Himalayan Biodiversity Review, 5(2), 78-90.</w:t>
      </w:r>
    </w:p>
    <w:p>
      <w:pPr>
        <w:pStyle w:val="BodyText"/>
      </w:pPr>
      <w:r>
        <w:t xml:space="preserve">This paper details the efforts of botanists and conservation biologists stationed at the National Botanical Garden in Nepal Kathmandu. It discusses the preservation of endemic plant species that are threatened by habitat loss in the surrounding hills. The author argues that the garden serves not only as a repository for genetic material but also as an educational center for the public. For researchers, this text is a primary resource on ex-situ conservation techniques tailored to the Himalayan climate. It underscores the biologist's responsibility in maintaining the genetic diversity of Nepal's flora amidst the encroachment of urban development.</w:t>
      </w:r>
    </w:p>
    <w:bookmarkEnd w:id="23"/>
    <w:bookmarkStart w:id="24" w:name="X2f5ed2270832ed2331e211d22131f6b155def33"/>
    <w:p>
      <w:pPr>
        <w:pStyle w:val="Heading3"/>
      </w:pPr>
      <w:r>
        <w:t xml:space="preserve">4. Wildlife Corridors and Human-Wildlife Conflict</w:t>
      </w:r>
    </w:p>
    <w:p>
      <w:pPr>
        <w:pStyle w:val="FirstParagraph"/>
      </w:pPr>
      <w:r>
        <w:t xml:space="preserve">Regmi, P., &amp; Karki, J. (2020). "Mitigating Human-Wildlife Conflict in the Periphery of Kathmandu Valley." Journal of Nepal Wildlife Society, 14(1), 33-47.</w:t>
      </w:r>
    </w:p>
    <w:p>
      <w:pPr>
        <w:pStyle w:val="BodyText"/>
      </w:pPr>
      <w:r>
        <w:t xml:space="preserve">As the urban sprawl of Nepal Kathmandu expands, it encroaches upon natural habitats, leading to increased interactions between humans and wildlife. This study, conducted by wildlife biologists, analyzes incidents involving langurs, wild boars, and leopards in the outskirts of the city. The authors propose biological and management strategies to create buffer zones that reduce conflict. This bibliography entry is essential for understanding the applied aspect of biology in urban planning. It demonstrates how the biologist must collaborate with policymakers to ensure that the expansion of Kathmandu does not result in the local extinction of key fauna.</w:t>
      </w:r>
    </w:p>
    <w:bookmarkEnd w:id="24"/>
    <w:bookmarkEnd w:id="25"/>
    <w:bookmarkStart w:id="28" w:name="microbiology-and-water-quality"/>
    <w:p>
      <w:pPr>
        <w:pStyle w:val="Heading2"/>
      </w:pPr>
      <w:r>
        <w:t xml:space="preserve">Microbiology and Water Quality</w:t>
      </w:r>
    </w:p>
    <w:bookmarkStart w:id="26" w:name="X3e4995a2331f6e48bbebb22642fa303d7bbef6b"/>
    <w:p>
      <w:pPr>
        <w:pStyle w:val="Heading3"/>
      </w:pPr>
      <w:r>
        <w:t xml:space="preserve">5. Microbial Contamination of the Bagmati River</w:t>
      </w:r>
    </w:p>
    <w:p>
      <w:pPr>
        <w:pStyle w:val="FirstParagraph"/>
      </w:pPr>
      <w:r>
        <w:t xml:space="preserve">Adhikari, R., &amp; Shrestha, S. (2022). "Assessment of Fecal Coliforms and Heavy Metals in the Bagmati River Basin." Environmental Science and Pollution Research Nepal, 8(4), 201-215.</w:t>
      </w:r>
    </w:p>
    <w:p>
      <w:pPr>
        <w:pStyle w:val="BodyText"/>
      </w:pPr>
      <w:r>
        <w:t xml:space="preserve">The Bagmati River, which flows through the heart of Nepal Kathmandu, is a critical subject for environmental biologists. This research paper presents data on the microbial load and heavy metal concentration in the river water. The biologists involved utilized standard microbiological assays to determine the extent of contamination from industrial effluents and untreated sewage. The findings reveal a severe degradation of aquatic ecosystems, posing risks to both human health and aquatic life. This source is vital for any biologist studying water quality in the region, providing empirical evidence needed to advocate for stricter environmental regulations and wastewater treatment infrastructure.</w:t>
      </w:r>
    </w:p>
    <w:bookmarkEnd w:id="26"/>
    <w:bookmarkStart w:id="27" w:name="X2c6d4882116a82e12bfe8c85117dacc998c723e"/>
    <w:p>
      <w:pPr>
        <w:pStyle w:val="Heading3"/>
      </w:pPr>
      <w:r>
        <w:t xml:space="preserve">6. Antimicrobial Resistance in Kathmandu Hospitals</w:t>
      </w:r>
    </w:p>
    <w:p>
      <w:pPr>
        <w:pStyle w:val="FirstParagraph"/>
      </w:pPr>
      <w:r>
        <w:t xml:space="preserve">Lama, T., &amp; Gurung, K. (2023). "Prevalence of Multidrug-Resistant Bacteria in Tertiary Care Hospitals of Kathmandu." Journal of Clinical Microbiology Nepal, 9(2), 55-68.</w:t>
      </w:r>
    </w:p>
    <w:p>
      <w:pPr>
        <w:pStyle w:val="BodyText"/>
      </w:pPr>
      <w:r>
        <w:t xml:space="preserve">Addressing a critical issue in medical biology, this study investigates the rise of antimicrobial resistance (AMR) among bacterial pathogens isolated from patients in Nepal Kathmandu. The microbiologists report a high prevalence of resistance to common antibiotics, a trend exacerbated by the unregulated sale of medicines in the city. This paper is significant for highlighting the role of the clinical biologist in monitoring resistance patterns. It calls for improved infection control practices and antibiotic stewardship programs within the healthcare system of Kathmandu, emphasizing the direct impact of biological research on patient survival rates.</w:t>
      </w:r>
    </w:p>
    <w:bookmarkEnd w:id="27"/>
    <w:bookmarkEnd w:id="28"/>
    <w:bookmarkStart w:id="29" w:name="conclusion"/>
    <w:p>
      <w:pPr>
        <w:pStyle w:val="Heading2"/>
      </w:pPr>
      <w:r>
        <w:t xml:space="preserve">Conclusion</w:t>
      </w:r>
    </w:p>
    <w:p>
      <w:pPr>
        <w:pStyle w:val="FirstParagraph"/>
      </w:pPr>
      <w:r>
        <w:t xml:space="preserve">The selected works in this annotated bibliography illustrate the diverse and critical roles played by the biologist in Nepal Kathmandu. From monitoring air quality and vector-borne diseases to conserving biodiversity and ensuring water safety, the biologist is integral to the sustainability and health of the capital. These sources collectively demonstrate that biological research in Kathmandu is not merely academic but is deeply intertwined with the socio-economic and environmental challenges of the region. Future research should continue to bridge the gap between biological data and policy implementation to foster a resilient urban ecosystem.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Research in Nepal Kathmandu</dc:title>
  <dc:creator/>
  <dc:language>en</dc:language>
  <cp:keywords/>
  <dcterms:created xsi:type="dcterms:W3CDTF">2026-08-07T09:47:31Z</dcterms:created>
  <dcterms:modified xsi:type="dcterms:W3CDTF">2026-08-07T09:47:31Z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