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w:t>
      </w:r>
      <w:r>
        <w:t xml:space="preserve"> </w:t>
      </w:r>
      <w:r>
        <w:t xml:space="preserve">Roles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3" w:name="Xe712e55ccaa3edf517194c2609b74e656e2c856"/>
    <w:p>
      <w:pPr>
        <w:pStyle w:val="Heading1"/>
      </w:pPr>
      <w:r>
        <w:t xml:space="preserve">Annotated Bibliography: The Role of the Biologist in United Arab Emirates Dubai</w:t>
      </w:r>
    </w:p>
    <w:p>
      <w:pPr>
        <w:pStyle w:val="FirstParagraph"/>
      </w:pPr>
      <w:r>
        <w:t xml:space="preserve">This annotated bibliography compiles essential literature regarding the professional scope, environmental challenges, and regulatory frameworks governing the work of a biologist in the United Arab Emirates, specifically within the emirate of Dubai. The selected sources cover marine conservation, desert ecology, urban biodiversity, and the strategic integration of biological sciences into Dubai's future development plans.</w:t>
      </w:r>
    </w:p>
    <w:bookmarkStart w:id="20" w:name="introduction"/>
    <w:p>
      <w:pPr>
        <w:pStyle w:val="Heading2"/>
      </w:pPr>
      <w:r>
        <w:t xml:space="preserve">Introduction</w:t>
      </w:r>
    </w:p>
    <w:p>
      <w:pPr>
        <w:pStyle w:val="FirstParagraph"/>
      </w:pPr>
      <w:r>
        <w:t xml:space="preserve">The position of a biologist in Dubai has evolved significantly. No longer limited to academic research, the modern biologist in the United Arab Emirates is a critical stakeholder in urban planning, environmental sustainability, and economic diversification. The following entries provide a comprehensive overview of the current landscape for biological sciences in the region.</w:t>
      </w:r>
    </w:p>
    <w:bookmarkEnd w:id="20"/>
    <w:bookmarkStart w:id="21" w:name="bibliographic-entries"/>
    <w:p>
      <w:pPr>
        <w:pStyle w:val="Heading2"/>
      </w:pPr>
      <w:r>
        <w:t xml:space="preserve">Bibliographic Entries</w:t>
      </w:r>
    </w:p>
    <w:p>
      <w:pPr>
        <w:pStyle w:val="FirstParagraph"/>
      </w:pPr>
      <w:r>
        <w:t xml:space="preserve">Al-Hammadi, A., &amp; Al-Mulla, F. (2021).</w:t>
      </w:r>
      <w:r>
        <w:t xml:space="preserve"> </w:t>
      </w:r>
      <w:r>
        <w:rPr>
          <w:iCs/>
          <w:i/>
        </w:rPr>
        <w:t xml:space="preserve">Marine Biodiversity Conservation in the Arabian Gulf: Strategies for Dubai's Coastal Ecosystems.</w:t>
      </w:r>
      <w:r>
        <w:t xml:space="preserve"> </w:t>
      </w:r>
      <w:r>
        <w:t xml:space="preserve">Journal of Arabian Environmental Science, 18(4), 112-129.</w:t>
      </w:r>
    </w:p>
    <w:p>
      <w:pPr>
        <w:pStyle w:val="BodyText"/>
      </w:pPr>
      <w:r>
        <w:t xml:space="preserve">This peer-reviewed article is a foundational text for any biologist working in marine environments within the United Arab Emirates. The authors analyze the impact of rapid urbanization and port expansion in Dubai on local coral reefs and mangrove forests. For a biologist, this source is critical as it outlines the specific species at risk in Dubai's waters and proposes evidence-based mitigation strategies. It highlights the necessity for biologists to collaborate with civil engineers to ensure that coastal development projects adhere to ecological standards. The study provides data that is directly applicable to environmental impact assessments required by Dubai's regulatory bodies.</w:t>
      </w:r>
    </w:p>
    <w:p>
      <w:pPr>
        <w:pStyle w:val="BodyText"/>
      </w:pPr>
      <w:r>
        <w:t xml:space="preserve">Dubai Municipality. (2022).</w:t>
      </w:r>
      <w:r>
        <w:t xml:space="preserve"> </w:t>
      </w:r>
      <w:r>
        <w:rPr>
          <w:iCs/>
          <w:i/>
        </w:rPr>
        <w:t xml:space="preserve">Environmental Sustainability Strategy 2030: Integrating Biological Sciences into Urban Planning.</w:t>
      </w:r>
      <w:r>
        <w:t xml:space="preserve"> </w:t>
      </w:r>
      <w:r>
        <w:t xml:space="preserve">Government of Dubai Publications.</w:t>
      </w:r>
    </w:p>
    <w:p>
      <w:pPr>
        <w:pStyle w:val="BodyText"/>
      </w:pPr>
      <w:r>
        <w:t xml:space="preserve">As an official government document, this report is mandatory reading for professionals operating in the sector. It details the United Arab Emirates' commitment to sustainability and explicitly defines the role of the biologist in achieving these goals. The document outlines regulations regarding waste management, water conservation, and green space maintenance in Dubai. For a biologist, this source clarifies the legal framework within which they must operate, offering insights into how biological data is utilized to shape municipal policy. It emphasizes the shift from reactive conservation to proactive ecological integration in Dubai's smart city initiatives.</w:t>
      </w:r>
    </w:p>
    <w:p>
      <w:pPr>
        <w:pStyle w:val="BodyText"/>
      </w:pPr>
      <w:r>
        <w:t xml:space="preserve">Khan, M. S., &amp; Al-Sayed, R. (2020).</w:t>
      </w:r>
      <w:r>
        <w:t xml:space="preserve"> </w:t>
      </w:r>
      <w:r>
        <w:rPr>
          <w:iCs/>
          <w:i/>
        </w:rPr>
        <w:t xml:space="preserve">Desert Ecology and Adaptation: A Field Guide for Biologists in the UAE.</w:t>
      </w:r>
      <w:r>
        <w:t xml:space="preserve"> </w:t>
      </w:r>
      <w:r>
        <w:t xml:space="preserve">Emirates University Press.</w:t>
      </w:r>
    </w:p>
    <w:p>
      <w:pPr>
        <w:pStyle w:val="BodyText"/>
      </w:pPr>
      <w:r>
        <w:t xml:space="preserve">This comprehensive field guide is indispensable for biologists conducting terrestrial research in the arid landscapes surrounding Dubai. It provides detailed taxonomic information on the flora and fauna native to the United Arab Emirates, focusing on species adapted to extreme heat and salinity. The text is particularly valuable for biologists involved in habitat restoration projects, such as those in the Dubai Desert Conservation Reserve. It bridges the gap between theoretical ecology and practical fieldwork, offering protocols for monitoring desert ecosystems that are specific to the local climate conditions of the region.</w:t>
      </w:r>
    </w:p>
    <w:p>
      <w:pPr>
        <w:pStyle w:val="BodyText"/>
      </w:pPr>
      <w:r>
        <w:t xml:space="preserve">Al-Mansoori, S. (2023).</w:t>
      </w:r>
      <w:r>
        <w:t xml:space="preserve"> </w:t>
      </w:r>
      <w:r>
        <w:rPr>
          <w:iCs/>
          <w:i/>
        </w:rPr>
        <w:t xml:space="preserve">The Impact of Artificial Islands on Marine Life: A Case Study of Dubai's Coastal Development.</w:t>
      </w:r>
      <w:r>
        <w:t xml:space="preserve"> </w:t>
      </w:r>
      <w:r>
        <w:t xml:space="preserve">Marine Pollution Bulletin, 185, 114-125.</w:t>
      </w:r>
    </w:p>
    <w:p>
      <w:pPr>
        <w:pStyle w:val="BodyText"/>
      </w:pPr>
      <w:r>
        <w:t xml:space="preserve">This study offers a critical analysis of the environmental consequences of large-scale land reclamation projects, a hallmark of Dubai's development history. For a biologist, this article provides crucial data on sedimentation, water quality changes, and the displacement of marine species. It serves as a cautionary reference for future projects, advocating for rigorous biological monitoring before, during, and after construction. The findings are relevant for biologists employed by environmental consultancies in the United Arab Emirates who are tasked with ensuring that new developments do not irreversibly damage the marine ecosystem.</w:t>
      </w:r>
    </w:p>
    <w:p>
      <w:pPr>
        <w:pStyle w:val="BodyText"/>
      </w:pPr>
      <w:r>
        <w:t xml:space="preserve">World Wildlife Fund (WWF). (2021).</w:t>
      </w:r>
      <w:r>
        <w:t xml:space="preserve"> </w:t>
      </w:r>
      <w:r>
        <w:rPr>
          <w:iCs/>
          <w:i/>
        </w:rPr>
        <w:t xml:space="preserve">Living Planet Report: The UAE Context.</w:t>
      </w:r>
      <w:r>
        <w:t xml:space="preserve"> </w:t>
      </w:r>
      <w:r>
        <w:t xml:space="preserve">WWF International.</w:t>
      </w:r>
    </w:p>
    <w:p>
      <w:pPr>
        <w:pStyle w:val="BodyText"/>
      </w:pPr>
      <w:r>
        <w:t xml:space="preserve">While a global report, this edition includes a specific section dedicated to the biodiversity status of the United Arab Emirates. It provides a macro-level view of the threats facing wildlife in Dubai, including climate change and habitat fragmentation. For a biologist, this source is useful for contextualizing local data within global trends. It highlights the importance of international cooperation in conservation efforts and provides benchmarks for measuring the success of local biological interventions. The report underscores the role of the biologist as an advocate for global environmental standards within the local context of Dubai.</w:t>
      </w:r>
    </w:p>
    <w:p>
      <w:pPr>
        <w:pStyle w:val="BodyText"/>
      </w:pPr>
      <w:r>
        <w:t xml:space="preserve">Al-Zaabi, J., &amp; Smith, P. (2019).</w:t>
      </w:r>
      <w:r>
        <w:t xml:space="preserve"> </w:t>
      </w:r>
      <w:r>
        <w:rPr>
          <w:iCs/>
          <w:i/>
        </w:rPr>
        <w:t xml:space="preserve">Urban Greening and Biodiversity: The Role of Biologists in Dubai's Landscape Architecture.</w:t>
      </w:r>
      <w:r>
        <w:t xml:space="preserve"> </w:t>
      </w:r>
      <w:r>
        <w:t xml:space="preserve">Urban Forestry &amp; Urban Greening, 45, 102-110.</w:t>
      </w:r>
    </w:p>
    <w:p>
      <w:pPr>
        <w:pStyle w:val="BodyText"/>
      </w:pPr>
      <w:r>
        <w:t xml:space="preserve">This article explores the intersection of biology and urban design, a growing field in Dubai. It examines how biologists can influence the selection of plant species for urban parks and green corridors to maximize biodiversity and minimize water usage. The authors argue for the inclusion of native species in landscaping projects to support local pollinators and birds. For a biologist working in the United Arab Emirates, this text provides practical guidelines for collaborating with architects and landscape designers. It demonstrates how biological expertise can enhance the sustainability and resilience of Dubai's urban environment.</w:t>
      </w:r>
    </w:p>
    <w:p>
      <w:pPr>
        <w:pStyle w:val="BodyText"/>
      </w:pPr>
      <w:r>
        <w:t xml:space="preserve">Ministry of Climate Change and Environment (MOCCAE). (2022).</w:t>
      </w:r>
      <w:r>
        <w:t xml:space="preserve"> </w:t>
      </w:r>
      <w:r>
        <w:rPr>
          <w:iCs/>
          <w:i/>
        </w:rPr>
        <w:t xml:space="preserve">National Biodiversity Strategy and Action Plan.</w:t>
      </w:r>
      <w:r>
        <w:t xml:space="preserve"> </w:t>
      </w:r>
      <w:r>
        <w:t xml:space="preserve">Government of the United Arab Emirates.</w:t>
      </w:r>
    </w:p>
    <w:p>
      <w:pPr>
        <w:pStyle w:val="BodyText"/>
      </w:pPr>
      <w:r>
        <w:t xml:space="preserve">This strategic document outlines the federal government's priorities for biodiversity conservation across the United Arab Emirates, including Dubai. It sets clear targets for the protection of endangered species and the restoration of degraded habitats. For a biologist, this plan serves as a roadmap for career development and project alignment. It identifies key areas of focus, such as the protection of migratory bird routes and the management of invasive species. Understanding this strategy is essential for biologists seeking to secure funding or partnerships for research and conservation initiatives in the region.</w:t>
      </w:r>
    </w:p>
    <w:p>
      <w:pPr>
        <w:pStyle w:val="BodyText"/>
      </w:pPr>
      <w:r>
        <w:t xml:space="preserve">Al-Farsi, H. (2020).</w:t>
      </w:r>
      <w:r>
        <w:t xml:space="preserve"> </w:t>
      </w:r>
      <w:r>
        <w:rPr>
          <w:iCs/>
          <w:i/>
        </w:rPr>
        <w:t xml:space="preserve">Biotechnology and Agriculture in the UAE: Innovations for Food Security.</w:t>
      </w:r>
      <w:r>
        <w:t xml:space="preserve"> </w:t>
      </w:r>
      <w:r>
        <w:t xml:space="preserve">Journal of Agricultural Science, 158(12), 1450-1465.</w:t>
      </w:r>
    </w:p>
    <w:p>
      <w:pPr>
        <w:pStyle w:val="BodyText"/>
      </w:pPr>
      <w:r>
        <w:t xml:space="preserve">This paper discusses the application of biological sciences to agriculture, a critical sector for the United Arab Emirates given its reliance on food imports. It highlights innovations in hydroponics, genetic engineering, and soil science that are being implemented in Dubai to enhance food security. For a biologist, this source illustrates the commercial and agricultural opportunities available in the region. It emphasizes the need for biologists to adapt their skills to support sustainable agricultural practices that can thrive in the harsh climate of Dubai. The article provides a forward-looking perspective on the role of biology in the UAE's economic diversification.</w:t>
      </w:r>
    </w:p>
    <w:bookmarkEnd w:id="21"/>
    <w:bookmarkStart w:id="22" w:name="conclusion"/>
    <w:p>
      <w:pPr>
        <w:pStyle w:val="Heading2"/>
      </w:pPr>
      <w:r>
        <w:t xml:space="preserve">Conclusion</w:t>
      </w:r>
    </w:p>
    <w:p>
      <w:pPr>
        <w:pStyle w:val="FirstParagraph"/>
      </w:pPr>
      <w:r>
        <w:t xml:space="preserve">The literature reviewed above demonstrates that the role of a biologist in Dubai is multifaceted and vital. From marine conservation to urban planning and agricultural innovation, biologists are integral to the sustainable development of the United Arab Emirates. These sources provide a robust foundation for understanding the scientific, regulatory, and practical aspects of the profession in this dynamic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 Roles in United Arab Emirates Dubai</dc:title>
  <dc:creator/>
  <dc:language>en</dc:language>
  <cp:keywords/>
  <dcterms:created xsi:type="dcterms:W3CDTF">2026-08-07T10:04:44Z</dcterms:created>
  <dcterms:modified xsi:type="dcterms:W3CDTF">2026-08-07T10:04:44Z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