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24" w:name="X4557aa55a7fb57149e9ba4839d7ef1b6ace2612"/>
    <w:p>
      <w:pPr>
        <w:pStyle w:val="Heading1"/>
      </w:pPr>
      <w:r>
        <w:t xml:space="preserve">Annotated Bibliography: The Role of the Biologist in San Francisco, United States</w:t>
      </w:r>
    </w:p>
    <w:p>
      <w:pPr>
        <w:pStyle w:val="FirstParagraph"/>
      </w:pPr>
      <w:r>
        <w:t xml:space="preserve">This annotated bibliography compiles essential literature regarding the profession, impact, and specific challenges faced by the biologist within the unique ecological and urban landscape of San Francisco, United States. As a coastal metropolis situated in a biodiversity hotspot, San Francisco presents a distinct environment where biological science intersects with urban planning, public health, and conservation. The following entries explore the critical work of biologists in preserving local ecosystems, managing invasive species, and addressing public health concerns specific to the Bay Area.</w:t>
      </w:r>
    </w:p>
    <w:bookmarkStart w:id="20" w:name="urban-ecology-and-conservation"/>
    <w:p>
      <w:pPr>
        <w:pStyle w:val="Heading2"/>
      </w:pPr>
      <w:r>
        <w:t xml:space="preserve">Urban Ecology and Conservation</w:t>
      </w:r>
    </w:p>
    <w:p>
      <w:pPr>
        <w:pStyle w:val="FirstParagraph"/>
      </w:pPr>
      <w:r>
        <w:t xml:space="preserve">Aronson, M. F. J., et al. (2014). "A global analysis of the impacts of urbanization on bird and plant diversity reveals key anthropogenic drivers."</w:t>
      </w:r>
      <w:r>
        <w:t xml:space="preserve"> </w:t>
      </w:r>
      <w:r>
        <w:rPr>
          <w:iCs/>
          <w:i/>
        </w:rPr>
        <w:t xml:space="preserve">Proceedings of the Royal Society B: Biological Sciences</w:t>
      </w:r>
      <w:r>
        <w:t xml:space="preserve">, 281(1780), 20133330.</w:t>
      </w:r>
    </w:p>
    <w:p>
      <w:pPr>
        <w:pStyle w:val="BodyText"/>
      </w:pPr>
      <w:r>
        <w:t xml:space="preserve">This seminal study provides a global framework for understanding how urbanization affects biodiversity, with specific data points relevant to the United States. For the biologist working in San Francisco, this text is crucial for understanding the fragmentation of habitats in areas like the Presidio and Golden Gate Park. The authors analyze how urban density correlates with species loss, offering a scientific basis for the conservation strategies employed by local biologists. It highlights the necessity for urban biologists to advocate for green corridors that connect isolated pockets of native flora and fauna, a pressing issue in the dense urban fabric of San Francisco.</w:t>
      </w:r>
    </w:p>
    <w:p>
      <w:pPr>
        <w:pStyle w:val="BodyText"/>
      </w:pPr>
      <w:r>
        <w:t xml:space="preserve">San Francisco Estuary Institute. (2021).</w:t>
      </w:r>
      <w:r>
        <w:t xml:space="preserve"> </w:t>
      </w:r>
      <w:r>
        <w:rPr>
          <w:iCs/>
          <w:i/>
        </w:rPr>
        <w:t xml:space="preserve">State of the Bay 2021: A Report on the Health of the San Francisco Bay</w:t>
      </w:r>
      <w:r>
        <w:t xml:space="preserve">. SFEI Publications.</w:t>
      </w:r>
    </w:p>
    <w:p>
      <w:pPr>
        <w:pStyle w:val="BodyText"/>
      </w:pPr>
      <w:r>
        <w:t xml:space="preserve">This comprehensive report is a primary resource for any biologist specializing in aquatic ecosystems in the San Francisco Bay Area. It details the water quality, habitat conditions, and species populations within the estuary. The document underscores the vital role of the biologist in monitoring the health of the Bay, which is critical for the survival of endangered species such as the Delta Smelt. The report provides empirical data that biologists use to influence policy and restoration projects, illustrating the direct link between biological research and environmental management in this specific region of the United States.</w:t>
      </w:r>
    </w:p>
    <w:bookmarkEnd w:id="20"/>
    <w:bookmarkStart w:id="21" w:name="invasive-species-management"/>
    <w:p>
      <w:pPr>
        <w:pStyle w:val="Heading2"/>
      </w:pPr>
      <w:r>
        <w:t xml:space="preserve">Invasive Species Management</w:t>
      </w:r>
    </w:p>
    <w:p>
      <w:pPr>
        <w:pStyle w:val="FirstParagraph"/>
      </w:pPr>
      <w:r>
        <w:t xml:space="preserve">Cal-IPC (California Invasive Plant Council). (2023).</w:t>
      </w:r>
      <w:r>
        <w:t xml:space="preserve"> </w:t>
      </w:r>
      <w:r>
        <w:rPr>
          <w:iCs/>
          <w:i/>
        </w:rPr>
        <w:t xml:space="preserve">California Invasive Plant Inventory</w:t>
      </w:r>
      <w:r>
        <w:t xml:space="preserve">. Retrieved from cal-ipc.org.</w:t>
      </w:r>
    </w:p>
    <w:p>
      <w:pPr>
        <w:pStyle w:val="BodyText"/>
      </w:pPr>
      <w:r>
        <w:t xml:space="preserve">The Cal-IPC inventory is an indispensable tool for the biologist operating in California, particularly in San Francisco, where invasive plant species threaten native ecosystems. This resource categorizes plants based on their ecological impact, helping biologists prioritize management efforts. In San Francisco, the battle against invasive species like English Ivy and Blackberry is constant. This bibliography entry highlights the practical application of biological knowledge in land management, showing how biologists identify, track, and mitigate the spread of non-native species that disrupt the local biodiversity of the United States' West Coast.</w:t>
      </w:r>
    </w:p>
    <w:p>
      <w:pPr>
        <w:pStyle w:val="BodyText"/>
      </w:pPr>
      <w:r>
        <w:t xml:space="preserve">Dugaw, C. J., &amp; Power, M. E. (2009). "Invasive species and ecosystem services in the San Francisco Bay Area."</w:t>
      </w:r>
      <w:r>
        <w:t xml:space="preserve"> </w:t>
      </w:r>
      <w:r>
        <w:rPr>
          <w:iCs/>
          <w:i/>
        </w:rPr>
        <w:t xml:space="preserve">Ecological Applications</w:t>
      </w:r>
      <w:r>
        <w:t xml:space="preserve">, 19(5), 1175-1188.</w:t>
      </w:r>
    </w:p>
    <w:p>
      <w:pPr>
        <w:pStyle w:val="BodyText"/>
      </w:pPr>
      <w:r>
        <w:t xml:space="preserve">This article specifically addresses the intersection of invasive species and ecosystem services in the San Francisco Bay Area. It is highly relevant for biologists who must balance ecological integrity with human needs. The authors discuss how invasive species alter nutrient cycling and water filtration, services that are vital to the city. For the biologist in San Francisco, this text provides the scientific justification for aggressive invasive species control programs, demonstrating that the work of the biologist is not just about saving plants, but about maintaining the functional health of the environment that supports the city's population.</w:t>
      </w:r>
    </w:p>
    <w:bookmarkEnd w:id="21"/>
    <w:bookmarkStart w:id="22" w:name="public-health-and-vector-biology"/>
    <w:p>
      <w:pPr>
        <w:pStyle w:val="Heading2"/>
      </w:pPr>
      <w:r>
        <w:t xml:space="preserve">Public Health and Vector Biology</w:t>
      </w:r>
    </w:p>
    <w:p>
      <w:pPr>
        <w:pStyle w:val="FirstParagraph"/>
      </w:pPr>
      <w:r>
        <w:t xml:space="preserve">Centers for Disease Control and Prevention (CDC). (2022).</w:t>
      </w:r>
      <w:r>
        <w:t xml:space="preserve"> </w:t>
      </w:r>
      <w:r>
        <w:rPr>
          <w:iCs/>
          <w:i/>
        </w:rPr>
        <w:t xml:space="preserve">West Nile Virus in the United States: Surveillance and Control</w:t>
      </w:r>
      <w:r>
        <w:t xml:space="preserve">. CDC.gov.</w:t>
      </w:r>
    </w:p>
    <w:p>
      <w:pPr>
        <w:pStyle w:val="BodyText"/>
      </w:pPr>
      <w:r>
        <w:t xml:space="preserve">Public health is a major domain for the biologist in San Francisco, particularly regarding vector-borne diseases. This CDC publication outlines the surveillance methods used to track West Nile Virus, a significant concern in the Bay Area. Biologists in San Francisco collaborate with public health officials to monitor mosquito populations and bird mortality rates. This entry illustrates the applied aspect of biology in an urban setting, where the biologist acts as a frontline defender against disease outbreaks, utilizing entomological expertise to protect the public health of the United States' diverse urban populations.</w:t>
      </w:r>
    </w:p>
    <w:p>
      <w:pPr>
        <w:pStyle w:val="BodyText"/>
      </w:pPr>
      <w:r>
        <w:t xml:space="preserve">San Francisco Department of Public Health. (2020).</w:t>
      </w:r>
      <w:r>
        <w:t xml:space="preserve"> </w:t>
      </w:r>
      <w:r>
        <w:rPr>
          <w:iCs/>
          <w:i/>
        </w:rPr>
        <w:t xml:space="preserve">Urban Wildlife and Human Health Guidelines</w:t>
      </w:r>
      <w:r>
        <w:t xml:space="preserve">. SFDPH.</w:t>
      </w:r>
    </w:p>
    <w:p>
      <w:pPr>
        <w:pStyle w:val="BodyText"/>
      </w:pPr>
      <w:r>
        <w:t xml:space="preserve">This local guideline document is essential for understanding the specific interactions between urban wildlife and human health in San Francisco. It addresses issues such as raccoon rabies, pigeon droppings, and tick-borne illnesses. For the biologist, this text serves as a bridge between ecological science and community education. It highlights the need for biologists to communicate risk effectively to the public, ensuring that residents can coexist safely with the wildlife that inhabits the city's parks and neighborhoods. It reflects the unique challenges of practicing biology in a densely populated urban environment within the United States.</w:t>
      </w:r>
    </w:p>
    <w:bookmarkEnd w:id="22"/>
    <w:bookmarkStart w:id="23" w:name="marine-biology-and-coastal-protection"/>
    <w:p>
      <w:pPr>
        <w:pStyle w:val="Heading2"/>
      </w:pPr>
      <w:r>
        <w:t xml:space="preserve">Marine Biology and Coastal Protection</w:t>
      </w:r>
    </w:p>
    <w:p>
      <w:pPr>
        <w:pStyle w:val="FirstParagraph"/>
      </w:pPr>
      <w:r>
        <w:t xml:space="preserve">National Marine Fisheries Service (NMFS). (2019).</w:t>
      </w:r>
      <w:r>
        <w:t xml:space="preserve"> </w:t>
      </w:r>
      <w:r>
        <w:rPr>
          <w:iCs/>
          <w:i/>
        </w:rPr>
        <w:t xml:space="preserve">Recovery Plan for the Southern Sea Otter (Enhydra lutris nereis)</w:t>
      </w:r>
      <w:r>
        <w:t xml:space="preserve">. NOAA.</w:t>
      </w:r>
    </w:p>
    <w:p>
      <w:pPr>
        <w:pStyle w:val="BodyText"/>
      </w:pPr>
      <w:r>
        <w:t xml:space="preserve">The Southern Sea Otter is a keystone species in the coastal waters of California, including the shores of San Francisco. This recovery plan is a critical document for marine biologists working in the region. It outlines the threats to sea otters, such as pollution and oil spills, and the strategies for their protection. Biologists in San Francisco play a key role in monitoring otter populations and reporting strandings. This entry emphasizes the importance of marine biology in preserving the iconic wildlife of the United States' Pacific coast and the legal frameworks that guide the biologist's conservation efforts.</w:t>
      </w:r>
    </w:p>
    <w:p>
      <w:pPr>
        <w:pStyle w:val="BodyText"/>
      </w:pPr>
      <w:r>
        <w:t xml:space="preserve">Paine, R. T. (1966). "Food web complexity and species diversity."</w:t>
      </w:r>
      <w:r>
        <w:t xml:space="preserve"> </w:t>
      </w:r>
      <w:r>
        <w:rPr>
          <w:iCs/>
          <w:i/>
        </w:rPr>
        <w:t xml:space="preserve">The American Naturalist</w:t>
      </w:r>
      <w:r>
        <w:t xml:space="preserve">, 100(910), 65-75.</w:t>
      </w:r>
    </w:p>
    <w:p>
      <w:pPr>
        <w:pStyle w:val="BodyText"/>
      </w:pPr>
      <w:r>
        <w:t xml:space="preserve">Although a classic text, Robert Paine's work on keystone species is foundational for biologists studying the intertidal zones of San Francisco. Paine's research, conducted largely in the Pacific Northwest and California, demonstrated how the removal of a single species (the starfish) could drastically alter an ecosystem. For the modern biologist in San Francisco, this theory underpins the management of intertidal ecosystems in places like Baker Beach and Ocean Beach. It reminds the biologist of the delicate balance of marine life and the profound impact that human activity can have on the biodiversity of the United States' coastal regions.</w:t>
      </w:r>
    </w:p>
    <w:p>
      <w:pPr>
        <w:pStyle w:val="BodyText"/>
      </w:pPr>
      <w:r>
        <w:t xml:space="preserve">Document prepared for educational and professional reference regarding biological sciences in San Francisco, United States.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San Francisco, United States</dc:title>
  <dc:creator/>
  <dc:language>en</dc:language>
  <cp:keywords/>
  <dcterms:created xsi:type="dcterms:W3CDTF">2026-08-07T07:21:09Z</dcterms:created>
  <dcterms:modified xsi:type="dcterms:W3CDTF">2026-08-07T07:21:09Z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