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Topic: The Role and Development of Biomedical Engineering in Algiers, Algeria</w:t>
      </w:r>
    </w:p>
    <w:bookmarkEnd w:id="20"/>
    <w:p>
      <w:pPr>
        <w:pStyle w:val="BodyText"/>
      </w:pPr>
      <w:r>
        <w:t xml:space="preserve">The following annotated bibliography provides a comprehensive overview of the current landscape of biomedical engineering within the context of Algeria, specifically focusing on the capital city, Algiers. As a hub for medical research, higher education, and healthcare infrastructure, Algiers represents the epicenter of biomedical innovation in the country. This collection of sources examines the educational frameworks, technological challenges, and future opportunities for biomedical engineers in this region.</w:t>
      </w:r>
    </w:p>
    <w:bookmarkStart w:id="21" w:name="introduction-to-the-field"/>
    <w:p>
      <w:pPr>
        <w:pStyle w:val="Heading2"/>
      </w:pPr>
      <w:r>
        <w:t xml:space="preserve">Introduction to the Field</w:t>
      </w:r>
    </w:p>
    <w:p>
      <w:pPr>
        <w:pStyle w:val="FirstParagraph"/>
      </w:pPr>
      <w:r>
        <w:t xml:space="preserve">"Biomedical Engineering: Principles and Practice." by John D. Enderle, Joseph D. Bronzino, and Neil M. Sircar. CRC Press, 2012.</w:t>
      </w:r>
    </w:p>
    <w:p>
      <w:pPr>
        <w:pStyle w:val="BodyText"/>
      </w:pPr>
      <w:r>
        <w:t xml:space="preserve">This foundational textbook serves as a critical reference for understanding the core competencies required of a biomedical engineer. While it is a global text, its relevance to the Algerian context is significant. For students and professionals in Algiers, this resource outlines the intersection of engineering principles and biological sciences. It provides the theoretical backbone necessary for developing medical devices and diagnostic tools that are increasingly being integrated into the healthcare systems of major Algerian hospitals. The text is essential for establishing a standardized curriculum that aligns Algerian engineering standards with international best practices.</w:t>
      </w:r>
    </w:p>
    <w:bookmarkEnd w:id="21"/>
    <w:bookmarkStart w:id="22" w:name="education-and-training-in-algiers"/>
    <w:p>
      <w:pPr>
        <w:pStyle w:val="Heading2"/>
      </w:pPr>
      <w:r>
        <w:t xml:space="preserve">Education and Training in Algiers</w:t>
      </w:r>
    </w:p>
    <w:p>
      <w:pPr>
        <w:pStyle w:val="FirstParagraph"/>
      </w:pPr>
      <w:r>
        <w:t xml:space="preserve">"Engineering Education in Algeria: Challenges and Prospects." by A. Boudiaf and M. K. Benali. Journal of Engineering Education in Africa, 2019.</w:t>
      </w:r>
    </w:p>
    <w:p>
      <w:pPr>
        <w:pStyle w:val="BodyText"/>
      </w:pPr>
      <w:r>
        <w:t xml:space="preserve">This article offers a detailed analysis of the engineering education sector in Algeria, with specific attention to specialized fields like biomedical engineering. It highlights the role of key institutions in Algiers, such as the University of Science and Technology Houari Boumediene (USTHB) and the National Polytechnic School (ENP). The authors discuss the gap between theoretical instruction and practical application, a common challenge for biomedical engineering students in Algiers. The study suggests that while the academic foundation is strong, there is a pressing need for more industry partnerships to provide students with hands-on experience in medical device maintenance and development within local hospitals.</w:t>
      </w:r>
    </w:p>
    <w:p>
      <w:pPr>
        <w:pStyle w:val="BodyText"/>
      </w:pPr>
      <w:r>
        <w:t xml:space="preserve">"The Evolution of Medical Technology Training in North Africa." by S. El-Masri. International Journal of Medical Engineering, 2021.</w:t>
      </w:r>
    </w:p>
    <w:p>
      <w:pPr>
        <w:pStyle w:val="BodyText"/>
      </w:pPr>
      <w:r>
        <w:t xml:space="preserve">This paper contextualizes the development of biomedical engineering within North Africa, using Algeria as a primary case study. It traces the historical progression from basic medical equipment maintenance to advanced biomedical engineering programs. The author notes that Algiers has emerged as a regional leader in this transition. The document is particularly useful for understanding the regulatory environment in Algeria and how it influences the training requirements for biomedical engineers. It emphasizes the growing demand for professionals who can manage complex imaging systems and life-support technologies in the capital's expanding healthcare network.</w:t>
      </w:r>
    </w:p>
    <w:bookmarkEnd w:id="22"/>
    <w:bookmarkStart w:id="23" w:name="healthcare-infrastructure-and-technology"/>
    <w:p>
      <w:pPr>
        <w:pStyle w:val="Heading2"/>
      </w:pPr>
      <w:r>
        <w:t xml:space="preserve">Healthcare Infrastructure and Technology</w:t>
      </w:r>
    </w:p>
    <w:p>
      <w:pPr>
        <w:pStyle w:val="FirstParagraph"/>
      </w:pPr>
      <w:r>
        <w:t xml:space="preserve">"Modernization of Healthcare Infrastructure in Algeria: A Focus on Algiers." by Ministry of Health, Population, and Hospitals of Algeria. Official Report, 2020.</w:t>
      </w:r>
    </w:p>
    <w:p>
      <w:pPr>
        <w:pStyle w:val="BodyText"/>
      </w:pPr>
      <w:r>
        <w:t xml:space="preserve">This government report provides authoritative data on the state of medical facilities in Algiers. It details the massive investment in new hospitals and the upgrading of existing ones, such as the Beni Messous University Hospital Center. For biomedical engineers, this document is a roadmap of opportunities. It highlights the procurement of advanced MRI machines, CT scanners, and robotic surgical systems. The report underscores the critical need for a skilled workforce capable of installing, calibrating, and maintaining this sophisticated equipment, thereby defining the immediate job market for biomedical engineers in the region.</w:t>
      </w:r>
    </w:p>
    <w:p>
      <w:pPr>
        <w:pStyle w:val="BodyText"/>
      </w:pPr>
      <w:r>
        <w:t xml:space="preserve">"Challenges in Medical Equipment Maintenance in Developing Countries: The Algerian Context." by K. Amrani and L. Tlemcani. Health Technology Assessment Journal, 2018.</w:t>
      </w:r>
    </w:p>
    <w:p>
      <w:pPr>
        <w:pStyle w:val="BodyText"/>
      </w:pPr>
      <w:r>
        <w:t xml:space="preserve">This study addresses a critical pain point in the Algerian healthcare system: the maintenance of medical technology. It argues that while Algiers has access to state-of-the-art equipment, the lack of specialized biomedical engineers leads to prolonged downtime. The authors analyze case studies from hospitals in the capital, demonstrating how a shortage of local expertise forces reliance on foreign technicians, which is both costly and inefficient. This source is vital for policymakers and engineering educators in Algiers, as it makes a compelling case for expanding biomedical engineering programs to create a self-sufficient local workforce.</w:t>
      </w:r>
    </w:p>
    <w:bookmarkEnd w:id="23"/>
    <w:bookmarkStart w:id="24" w:name="research-and-innovation"/>
    <w:p>
      <w:pPr>
        <w:pStyle w:val="Heading2"/>
      </w:pPr>
      <w:r>
        <w:t xml:space="preserve">Research and Innovation</w:t>
      </w:r>
    </w:p>
    <w:p>
      <w:pPr>
        <w:pStyle w:val="FirstParagraph"/>
      </w:pPr>
      <w:r>
        <w:t xml:space="preserve">"Emerging Trends in Biomedical Research in Algeria." by R. Benyoucef. Algerian Journal of Science and Technology, 2022.</w:t>
      </w:r>
    </w:p>
    <w:p>
      <w:pPr>
        <w:pStyle w:val="BodyText"/>
      </w:pPr>
      <w:r>
        <w:t xml:space="preserve">This article surveys the current research landscape in Algiers, focusing on the intersection of biology and engineering. It highlights research groups working on biomaterials, tissue engineering, and medical imaging algorithms. The paper identifies several research centers in Algiers that are beginning to collaborate with international partners. For the aspiring biomedical engineer in Algeria, this source illustrates the potential for career paths in research and development. It suggests that Algiers is moving beyond mere maintenance of technology toward the innovation and adaptation of biomedical solutions tailored to local health needs.</w:t>
      </w:r>
    </w:p>
    <w:p>
      <w:pPr>
        <w:pStyle w:val="BodyText"/>
      </w:pPr>
      <w:r>
        <w:t xml:space="preserve">"Telemedicine and Digital Health in Algeria: Opportunities for Biomedical Engineers." by N. Saidi. IEEE Access, 2023.</w:t>
      </w:r>
    </w:p>
    <w:p>
      <w:pPr>
        <w:pStyle w:val="BodyText"/>
      </w:pPr>
      <w:r>
        <w:t xml:space="preserve">With the rapid digitalization of healthcare, this paper explores the role of biomedical engineers in the development of telemedicine infrastructure in Algeria. It focuses on how engineers in Algiers are contributing to the design of remote monitoring systems and digital health platforms. The article is forward-looking, discussing the integration of IoT (Internet of Things) devices in patient care. It is a crucial resource for understanding the future direction of the field in Algiers, indicating a shift towards software-heavy biomedical solutions and the need for engineers with strong computational skills.</w:t>
      </w:r>
    </w:p>
    <w:bookmarkEnd w:id="24"/>
    <w:bookmarkStart w:id="25" w:name="regulatory-and-ethical-considerations"/>
    <w:p>
      <w:pPr>
        <w:pStyle w:val="Heading2"/>
      </w:pPr>
      <w:r>
        <w:t xml:space="preserve">Regulatory and Ethical Considerations</w:t>
      </w:r>
    </w:p>
    <w:p>
      <w:pPr>
        <w:pStyle w:val="FirstParagraph"/>
      </w:pPr>
      <w:r>
        <w:t xml:space="preserve">"Regulatory Frameworks for Medical Devices in North Africa." by O. Haddad. Regulatory Affairs Journal, 2021.</w:t>
      </w:r>
    </w:p>
    <w:p>
      <w:pPr>
        <w:pStyle w:val="BodyText"/>
      </w:pPr>
      <w:r>
        <w:t xml:space="preserve">This source provides an overview of the legal and regulatory environment governing medical devices in Algeria. It explains the certification processes required for importing and using biomedical equipment. For biomedical engineers working in Algiers, understanding these regulations is essential for compliance and professional practice. The article discusses the alignment of Algerian standards with European norms, which is particularly relevant given the geographical and economic ties. It serves as a practical guide for engineers involved in the procurement and quality assurance of medical technologies in the country.</w:t>
      </w:r>
    </w:p>
    <w:p>
      <w:pPr>
        <w:pStyle w:val="BodyText"/>
      </w:pPr>
      <w:r>
        <w:t xml:space="preserve">Document generated for educational and professional reference purposes regarding Biomedical Engineering in Algiers, Algeria.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Algiers, Algeria</dc:title>
  <dc:creator/>
  <dc:language>en</dc:language>
  <cp:keywords/>
  <dcterms:created xsi:type="dcterms:W3CDTF">2026-08-08T00:33:07Z</dcterms:created>
  <dcterms:modified xsi:type="dcterms:W3CDTF">2026-08-08T00:33:07Z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