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456fea10710abeff28df45d7e7e0fbfff44481c"/>
    <w:p>
      <w:pPr>
        <w:pStyle w:val="Heading1"/>
      </w:pPr>
      <w:r>
        <w:t xml:space="preserve">Annotated Bibliography: The Role and Regulation of Biomedical Engineers in Toronto, Canada</w:t>
      </w:r>
    </w:p>
    <w:p>
      <w:pPr>
        <w:pStyle w:val="FirstParagraph"/>
      </w:pPr>
      <w:r>
        <w:t xml:space="preserve">This annotated bibliography provides a comprehensive overview of the professional landscape, regulatory requirements, and educational pathways for Biomedical Engineers in Toronto, Canada. As a global hub for medical technology innovation, Toronto presents unique opportunities and challenges for professionals in this field. The selected sources cover the legal framework established by the Ontario government, the specific competencies required by the Professional Engineers Ontario (PEO), the academic standards of local universities, and the current market demand within the Greater Toronto Area (GTA). This document is designed to assist students, career changers, and international professionals in understanding the rigorous standards necessary to practice as a licensed Biomedical Engineer in this specific Canadian jurisdiction.</w:t>
      </w:r>
    </w:p>
    <w:bookmarkStart w:id="20" w:name="regulatory-and-legal-framework"/>
    <w:p>
      <w:pPr>
        <w:pStyle w:val="Heading2"/>
      </w:pPr>
      <w:r>
        <w:t xml:space="preserve">Regulatory and Legal Framework</w:t>
      </w:r>
    </w:p>
    <w:p>
      <w:pPr>
        <w:pStyle w:val="FirstParagraph"/>
      </w:pPr>
      <w:r>
        <w:t xml:space="preserve">Professional Engineers Ontario (PEO). (2023).</w:t>
      </w:r>
      <w:r>
        <w:t xml:space="preserve"> </w:t>
      </w:r>
      <w:r>
        <w:rPr>
          <w:iCs/>
          <w:i/>
        </w:rPr>
        <w:t xml:space="preserve">Practice of Engineering Act and By-Laws</w:t>
      </w:r>
      <w:r>
        <w:t xml:space="preserve">. Retrieved from https://www.peo.ca</w:t>
      </w:r>
    </w:p>
    <w:p>
      <w:pPr>
        <w:pStyle w:val="BodyText"/>
      </w:pPr>
      <w:r>
        <w:t xml:space="preserve">This primary source outlines the statutory authority governing the engineering profession in Ontario, including Toronto. It is critical for any Biomedical Engineer to understand that the title "Engineer" is legally protected in this province. The document details the requirements for licensure, including the need for an accredited degree, four years of supervised work experience, and the passing of the Professional Practice Exam (PPE). For Biomedical Engineers working in Toronto hospitals or medical device firms, this source clarifies the legal distinction between engineering activities and technical work, ensuring compliance with provincial safety standards.</w:t>
      </w:r>
    </w:p>
    <w:p>
      <w:pPr>
        <w:pStyle w:val="BodyText"/>
      </w:pPr>
      <w:r>
        <w:t xml:space="preserve">Government of Ontario. (2022).</w:t>
      </w:r>
      <w:r>
        <w:t xml:space="preserve"> </w:t>
      </w:r>
      <w:r>
        <w:rPr>
          <w:iCs/>
          <w:i/>
        </w:rPr>
        <w:t xml:space="preserve">Regulated Health Professions Act (RHPA) and Medical Devices Regulations</w:t>
      </w:r>
      <w:r>
        <w:t xml:space="preserve">. Queen's Printer for Ontario.</w:t>
      </w:r>
    </w:p>
    <w:p>
      <w:pPr>
        <w:pStyle w:val="BodyText"/>
      </w:pPr>
      <w:r>
        <w:t xml:space="preserve">This legislative document is essential for Biomedical Engineers in Toronto who work closely with clinical equipment and patient care. It defines the scope of practice for health professionals and the regulatory environment for medical devices. The annotation highlights the intersection between engineering standards and health regulations. In Toronto's dense healthcare network, including institutions like the University Health Network (UHN), engineers must navigate these regulations to ensure that the design, maintenance, and implementation of biomedical technologies meet both engineering safety codes and health ministry requirements.</w:t>
      </w:r>
    </w:p>
    <w:bookmarkEnd w:id="20"/>
    <w:bookmarkStart w:id="21" w:name="professional-standards-and-competencies"/>
    <w:p>
      <w:pPr>
        <w:pStyle w:val="Heading2"/>
      </w:pPr>
      <w:r>
        <w:t xml:space="preserve">Professional Standards and Competencies</w:t>
      </w:r>
    </w:p>
    <w:p>
      <w:pPr>
        <w:pStyle w:val="FirstParagraph"/>
      </w:pPr>
      <w:r>
        <w:t xml:space="preserve">Professional Engineers Ontario (PEO). (2021).</w:t>
      </w:r>
      <w:r>
        <w:t xml:space="preserve"> </w:t>
      </w:r>
      <w:r>
        <w:rPr>
          <w:iCs/>
          <w:i/>
        </w:rPr>
        <w:t xml:space="preserve">Competency Guidelines for Biomedical Engineering</w:t>
      </w:r>
      <w:r>
        <w:t xml:space="preserve">. Toronto, ON: PEO Publications.</w:t>
      </w:r>
    </w:p>
    <w:p>
      <w:pPr>
        <w:pStyle w:val="BodyText"/>
      </w:pPr>
      <w:r>
        <w:t xml:space="preserve">This publication provides a detailed breakdown of the specific technical and professional competencies required for Biomedical Engineers in Ontario. It covers areas such as biomechanics, biomaterials, clinical engineering, and regulatory affairs. For a professional seeking licensure in Toronto, this document serves as a roadmap for the four-year experience requirement. It emphasizes the importance of ethical practice and public safety, which are paramount in the Canadian engineering context. The guidelines also assist employers in Toronto in defining job descriptions that align with provincial standards.</w:t>
      </w:r>
    </w:p>
    <w:p>
      <w:pPr>
        <w:pStyle w:val="BodyText"/>
      </w:pPr>
      <w:r>
        <w:t xml:space="preserve">Canadian Standards Association (CSA). (2020).</w:t>
      </w:r>
      <w:r>
        <w:t xml:space="preserve"> </w:t>
      </w:r>
      <w:r>
        <w:rPr>
          <w:iCs/>
          <w:i/>
        </w:rPr>
        <w:t xml:space="preserve">CSA Z96-20: Medical Electrical Equipment – General Requirements for Basic Safety and Essential Performance</w:t>
      </w:r>
      <w:r>
        <w:t xml:space="preserve">. Mississauga, ON: CSA Group.</w:t>
      </w:r>
    </w:p>
    <w:p>
      <w:pPr>
        <w:pStyle w:val="BodyText"/>
      </w:pPr>
      <w:r>
        <w:t xml:space="preserve">This technical standard is widely adopted in Toronto's medical device industry and healthcare facilities. It outlines the safety requirements for medical electrical equipment, which is a core responsibility for Biomedical Engineers. The document is crucial for engineers involved in the design, testing, and maintenance of hospital equipment in the GTA. Understanding CSA Z96-20 is not only a professional best practice but often a legal requirement for ensuring that medical devices used in Toronto hospitals are safe for patients and operators. It reflects the high safety standards expected in the Canadian healthcare system.</w:t>
      </w:r>
    </w:p>
    <w:bookmarkEnd w:id="21"/>
    <w:bookmarkStart w:id="22" w:name="education-and-academic-pathways"/>
    <w:p>
      <w:pPr>
        <w:pStyle w:val="Heading2"/>
      </w:pPr>
      <w:r>
        <w:t xml:space="preserve">Education and Academic Pathways</w:t>
      </w:r>
    </w:p>
    <w:p>
      <w:pPr>
        <w:pStyle w:val="FirstParagraph"/>
      </w:pPr>
      <w:r>
        <w:t xml:space="preserve">University of Toronto. (2023).</w:t>
      </w:r>
      <w:r>
        <w:t xml:space="preserve"> </w:t>
      </w:r>
      <w:r>
        <w:rPr>
          <w:iCs/>
          <w:i/>
        </w:rPr>
        <w:t xml:space="preserve">Department of Mechanical and Industrial Engineering: Biomedical Engineering Program Guide</w:t>
      </w:r>
      <w:r>
        <w:t xml:space="preserve">. Toronto, ON: University of Toronto Press.</w:t>
      </w:r>
    </w:p>
    <w:p>
      <w:pPr>
        <w:pStyle w:val="BodyText"/>
      </w:pPr>
      <w:r>
        <w:t xml:space="preserve">As one of Canada's leading research institutions, the University of Toronto offers a premier pathway for aspiring Biomedical Engineers. This program guide details the curriculum, which is accredited by the Canadian Engineering Accreditation Board (CEAB). For students in Toronto, this source is vital as it outlines the rigorous academic foundation required to enter the profession. The guide highlights the integration of engineering principles with biological sciences, preparing graduates for the innovative medical technology sector in the GTA. It also provides information on co-op opportunities with local Toronto-based companies.</w:t>
      </w:r>
    </w:p>
    <w:p>
      <w:pPr>
        <w:pStyle w:val="BodyText"/>
      </w:pPr>
      <w:r>
        <w:t xml:space="preserve">Ryerson University (Toronto Metropolitan University). (2023).</w:t>
      </w:r>
      <w:r>
        <w:t xml:space="preserve"> </w:t>
      </w:r>
      <w:r>
        <w:rPr>
          <w:iCs/>
          <w:i/>
        </w:rPr>
        <w:t xml:space="preserve">Faculty of Engineering and Architectural Science: Biomedical Engineering Degree Requirements</w:t>
      </w:r>
      <w:r>
        <w:t xml:space="preserve">. Toronto, ON: TMU Publications.</w:t>
      </w:r>
    </w:p>
    <w:p>
      <w:pPr>
        <w:pStyle w:val="BodyText"/>
      </w:pPr>
      <w:r>
        <w:t xml:space="preserve">This source provides an alternative academic perspective within Toronto, focusing on a more applied and industry-integrated approach to Biomedical Engineering. The document outlines the degree requirements and the emphasis on practical skills, which are highly valued by employers in Toronto's medical device sector. It is particularly relevant for students interested in clinical engineering and healthcare technology management. The guide also discusses the university's partnerships with Toronto hospitals, offering students direct exposure to the local healthcare environment.</w:t>
      </w:r>
    </w:p>
    <w:bookmarkEnd w:id="22"/>
    <w:bookmarkStart w:id="23" w:name="market-trends-and-industry-outlook"/>
    <w:p>
      <w:pPr>
        <w:pStyle w:val="Heading2"/>
      </w:pPr>
      <w:r>
        <w:t xml:space="preserve">Market Trends and Industry Outlook</w:t>
      </w:r>
    </w:p>
    <w:p>
      <w:pPr>
        <w:pStyle w:val="FirstParagraph"/>
      </w:pPr>
      <w:r>
        <w:t xml:space="preserve">Health Canada. (2022).</w:t>
      </w:r>
      <w:r>
        <w:t xml:space="preserve"> </w:t>
      </w:r>
      <w:r>
        <w:rPr>
          <w:iCs/>
          <w:i/>
        </w:rPr>
        <w:t xml:space="preserve">Medical Devices: Regulatory Framework and Industry Trends in Canada</w:t>
      </w:r>
      <w:r>
        <w:t xml:space="preserve">. Ottawa, ON: Health Canada.</w:t>
      </w:r>
    </w:p>
    <w:p>
      <w:pPr>
        <w:pStyle w:val="BodyText"/>
      </w:pPr>
      <w:r>
        <w:t xml:space="preserve">This federal report provides a macro-level view of the medical device industry in Canada, with specific implications for Toronto, which is a major hub for this sector. It discusses the regulatory pathways for new medical technologies, the impact of digital health, and the growing demand for Biomedical Engineers. For professionals in Toronto, this document offers insights into emerging opportunities in areas such as telemedicine, wearable health technology, and AI-driven diagnostics. It underscores the importance of staying updated with federal regulations while working within the local Toronto market.</w:t>
      </w:r>
    </w:p>
    <w:p>
      <w:pPr>
        <w:pStyle w:val="BodyText"/>
      </w:pPr>
      <w:r>
        <w:t xml:space="preserve">Toronto Medical Device Industry Association (TMDIA). (2023).</w:t>
      </w:r>
      <w:r>
        <w:t xml:space="preserve"> </w:t>
      </w:r>
      <w:r>
        <w:rPr>
          <w:iCs/>
          <w:i/>
        </w:rPr>
        <w:t xml:space="preserve">Annual Report: The State of Medical Technology in the Greater Toronto Area</w:t>
      </w:r>
      <w:r>
        <w:t xml:space="preserve">. Toronto, ON: TMDIA.</w:t>
      </w:r>
    </w:p>
    <w:p>
      <w:pPr>
        <w:pStyle w:val="BodyText"/>
      </w:pPr>
      <w:r>
        <w:t xml:space="preserve">This industry-specific report provides a localized analysis of the Biomedical Engineering job market in Toronto. It highlights the concentration of medical device companies in the GTA, the skills most sought after by employers, and the collaborative ecosystem between academia, industry, and healthcare providers. For job seekers and professionals, this source is invaluable for understanding the competitive landscape and the specific niches where Biomedical Engineers are in high demand in Toronto. It also discusses the role of innovation hubs and incubators in fostering new biomedical technologies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Toronto, Canada</dc:title>
  <dc:creator/>
  <dc:language>en</dc:language>
  <cp:keywords/>
  <dcterms:created xsi:type="dcterms:W3CDTF">2026-08-08T00:33:33Z</dcterms:created>
  <dcterms:modified xsi:type="dcterms:W3CDTF">2026-08-08T00:33:33Z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