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Marseille,</w:t>
      </w:r>
      <w:r>
        <w:t xml:space="preserve"> </w:t>
      </w:r>
      <w:r>
        <w:t xml:space="preserve">France</w:t>
      </w:r>
    </w:p>
    <w:bookmarkStart w:id="20" w:name="annotated-bibliography"/>
    <w:p>
      <w:pPr>
        <w:pStyle w:val="Heading1"/>
      </w:pPr>
      <w:r>
        <w:t xml:space="preserve">Annotated Bibliography</w:t>
      </w:r>
    </w:p>
    <w:p>
      <w:pPr>
        <w:pStyle w:val="FirstParagraph"/>
      </w:pPr>
      <w:r>
        <w:t xml:space="preserve">Biomedical Engineering in the Context of France Marseille</w:t>
      </w:r>
    </w:p>
    <w:bookmarkEnd w:id="20"/>
    <w:bookmarkStart w:id="21" w:name="introduction"/>
    <w:p>
      <w:pPr>
        <w:pStyle w:val="Heading2"/>
      </w:pPr>
      <w:r>
        <w:t xml:space="preserve">Introduction</w:t>
      </w:r>
    </w:p>
    <w:p>
      <w:pPr>
        <w:pStyle w:val="FirstParagraph"/>
      </w:pPr>
      <w:r>
        <w:t xml:space="preserve">The field of Biomedical Engineering (BME) represents a critical intersection of engineering principles and medical sciences, aimed at improving healthcare through technological innovation. In the context of France, and specifically the city of Marseille, this discipline is undergoing a significant transformation. Marseille, as the second-largest city in France and a major hub in the Mediterranean, hosts a unique ecosystem comprising world-class hospitals, research institutes, and emerging biotech startups.</w:t>
      </w:r>
    </w:p>
    <w:p>
      <w:pPr>
        <w:pStyle w:val="BodyText"/>
      </w:pPr>
      <w:r>
        <w:t xml:space="preserve">This annotated bibliography compiles key resources relevant to the role of the Biomedical Engineer in Marseille. It covers regulatory frameworks within the European Union and France, the specific healthcare infrastructure of the Marseille metropolitan area, and the technological trends shaping the profession in this region. These sources provide a comprehensive overview for students, professionals, and policymakers interested in the biomedical landscape of Marseille.</w:t>
      </w:r>
    </w:p>
    <w:bookmarkEnd w:id="21"/>
    <w:bookmarkStart w:id="22" w:name="bibliography"/>
    <w:p>
      <w:pPr>
        <w:pStyle w:val="Heading2"/>
      </w:pPr>
      <w:r>
        <w:t xml:space="preserve">Bibliography</w:t>
      </w:r>
    </w:p>
    <w:p>
      <w:pPr>
        <w:pStyle w:val="FirstParagraph"/>
      </w:pPr>
      <w:r>
        <w:t xml:space="preserve"> </w:t>
      </w:r>
      <w:r>
        <w:t xml:space="preserve">Association Française des Ingénieurs en Biomédecine (AFIB). (2023). "Le Métier d'Ingénieur Biomédical en France: Rôle, Responsabilités et Perspectives." Paris: AFIB Publications.</w:t>
      </w:r>
      <w:r>
        <w:t xml:space="preserve"> </w:t>
      </w:r>
    </w:p>
    <w:p>
      <w:pPr>
        <w:pStyle w:val="BodyText"/>
      </w:pPr>
      <w:r>
        <w:t xml:space="preserve">This comprehensive report by the French Association of Biomedical Engineers serves as the definitive guide to the profession within France. It details the legal responsibilities, ethical obligations, and technical competencies required of a Biomedical Engineer. For the context of Marseille, this document is crucial as it outlines the national standards that govern hospital equipment maintenance and clinical engineering. It highlights the increasing demand for engineers who can manage complex medical devices in large public hospitals, such as those found in the Marseille university hospital network.</w:t>
      </w:r>
    </w:p>
    <w:p>
      <w:pPr>
        <w:pStyle w:val="BodyText"/>
      </w:pPr>
      <w:r>
        <w:t xml:space="preserve"> </w:t>
      </w:r>
      <w:r>
        <w:t xml:space="preserve">Assistance Publique - Hôpitaux de Marseille (AP-HM). (2022). "Stratégie d'Innovation et de Numérique en Santé 2022-2027." Marseille: AP-HM Direction Générale.</w:t>
      </w:r>
      <w:r>
        <w:t xml:space="preserve"> </w:t>
      </w:r>
    </w:p>
    <w:p>
      <w:pPr>
        <w:pStyle w:val="BodyText"/>
      </w:pPr>
      <w:r>
        <w:t xml:space="preserve">The Assistance Publique - Hôpitaux de Marseille (AP-HM) is one of the largest hospital groups in Europe. This strategic document outlines the institution's roadmap for digital health and technological innovation. It is highly relevant for Biomedical Engineers working in Marseille, as it details the integration of AI-driven diagnostics, telemedicine platforms, and advanced imaging systems. The report emphasizes the need for technical expertise to bridge the gap between clinical needs and engineering solutions, positioning the Biomedical Engineer as a key stakeholder in the hospital's modernization efforts.</w:t>
      </w:r>
    </w:p>
    <w:p>
      <w:pPr>
        <w:pStyle w:val="BodyText"/>
      </w:pPr>
      <w:r>
        <w:t xml:space="preserve"> </w:t>
      </w:r>
      <w:r>
        <w:t xml:space="preserve">Institut National de la Santé et de la Recherche Médicale (INSERM). (2021). "Cartographie des Écosystèmes de la Santé en France: Le Cas de la Métropole d'Aix-Marseille." INSERM Regional Office.</w:t>
      </w:r>
      <w:r>
        <w:t xml:space="preserve"> </w:t>
      </w:r>
    </w:p>
    <w:p>
      <w:pPr>
        <w:pStyle w:val="BodyText"/>
      </w:pPr>
      <w:r>
        <w:t xml:space="preserve">This publication by INSERM provides a detailed analysis of the health research ecosystem in the Aix-Marseille metropolitan area. It identifies key research centers, including the Institut de Neurosciences des Systèmes (INS), and their collaboration with local industries. For a Biomedical Engineer, this resource is invaluable for understanding the research opportunities available in Marseille. It highlights the city's focus on neuro-engineering and medical imaging, suggesting specific areas where engineering expertise is most needed to translate research into clinical applications.</w:t>
      </w:r>
    </w:p>
    <w:p>
      <w:pPr>
        <w:pStyle w:val="BodyText"/>
      </w:pPr>
      <w:r>
        <w:t xml:space="preserve"> </w:t>
      </w:r>
      <w:r>
        <w:t xml:space="preserve">European Commission. (2020). "Medical Device Regulation (MDR) 2017/745: Implementation Guidelines for Member States." Brussels: Publications Office of the European Union.</w:t>
      </w:r>
      <w:r>
        <w:t xml:space="preserve"> </w:t>
      </w:r>
    </w:p>
    <w:p>
      <w:pPr>
        <w:pStyle w:val="BodyText"/>
      </w:pPr>
      <w:r>
        <w:t xml:space="preserve">As France is a member of the European Union, the Medical Device Regulation (MDR) is the primary legal framework governing biomedical devices. This document explains the stringent requirements for safety, performance, and clinical evaluation of medical devices. Biomedical Engineers in Marseille must be well-versed in these regulations, particularly when working with startups or hospitals that develop or procure new technologies. The guide clarifies the role of engineers in ensuring compliance, a critical aspect of the profession in the highly regulated French healthcare market.</w:t>
      </w:r>
    </w:p>
    <w:p>
      <w:pPr>
        <w:pStyle w:val="BodyText"/>
      </w:pPr>
      <w:r>
        <w:t xml:space="preserve"> </w:t>
      </w:r>
      <w:r>
        <w:t xml:space="preserve">Marseille Provence Métropole. (2023). "Plan de Développement des Industries du Futur: Biotech et Medtech." Marseille: Department of Economic Development.</w:t>
      </w:r>
      <w:r>
        <w:t xml:space="preserve"> </w:t>
      </w:r>
    </w:p>
    <w:p>
      <w:pPr>
        <w:pStyle w:val="BodyText"/>
      </w:pPr>
      <w:r>
        <w:t xml:space="preserve">This local government report outlines the economic strategy of the Marseille Provence Metropolis to foster growth in the Medtech sector. It details incentives for startups, partnerships with universities like Aix-Marseille Université, and infrastructure development in tech parks such as Technopole de Château-Gombert. For Biomedical Engineers, this document reveals the entrepreneurial landscape of Marseille, indicating a growing opportunity for engineers to work in R&amp;D roles within innovative startups rather than solely in traditional hospital settings.</w:t>
      </w:r>
    </w:p>
    <w:p>
      <w:pPr>
        <w:pStyle w:val="BodyText"/>
      </w:pPr>
      <w:r>
        <w:t xml:space="preserve"> </w:t>
      </w:r>
      <w:r>
        <w:t xml:space="preserve">Leclerc, P., &amp; Dubois, M. (2022). "L'Ingénierie Clinique dans les Hôpitaux Universitaires Français: Enjeux et Défis." Revue Française d'Ingénierie Biomédicale, 15(3), 45-62.</w:t>
      </w:r>
      <w:r>
        <w:t xml:space="preserve"> </w:t>
      </w:r>
    </w:p>
    <w:p>
      <w:pPr>
        <w:pStyle w:val="BodyText"/>
      </w:pPr>
      <w:r>
        <w:t xml:space="preserve">This peer-reviewed article discusses the challenges of clinical engineering in French university hospitals. It addresses issues such as equipment obsolescence, cybersecurity threats to medical devices, and the shortage of skilled technicians. The authors use case studies from major French cities, including Marseille, to illustrate these points. The article is particularly useful for understanding the day-to-day operational challenges faced by Biomedical Engineers in Marseille's public hospitals and the importance of proactive maintenance strategies.</w:t>
      </w:r>
    </w:p>
    <w:p>
      <w:pPr>
        <w:pStyle w:val="BodyText"/>
      </w:pPr>
      <w:r>
        <w:t xml:space="preserve"> </w:t>
      </w:r>
      <w:r>
        <w:t xml:space="preserve">Aix-Marseille Université. (2023). "Programme de Master en Ingénierie Biomédicale: Objectifs Pédagogiques et Partenariats Industriels." Faculté des Sciences et Techniques.</w:t>
      </w:r>
      <w:r>
        <w:t xml:space="preserve"> </w:t>
      </w:r>
    </w:p>
    <w:p>
      <w:pPr>
        <w:pStyle w:val="BodyText"/>
      </w:pPr>
      <w:r>
        <w:t xml:space="preserve">This document describes the curriculum and industry partnerships of the Master's program in Biomedical Engineering at Aix-Marseille Université. It highlights the program's focus on practical skills, including prototyping, regulatory affairs, and clinical data analysis. For prospective Biomedical Engineers, this resource provides insight into the educational pathways available in Marseille. It also lists key industry partners, offering a network of potential employers in the region's biomedical sector.</w:t>
      </w:r>
    </w:p>
    <w:p>
      <w:pPr>
        <w:pStyle w:val="BodyText"/>
      </w:pPr>
      <w:r>
        <w:t xml:space="preserve"> </w:t>
      </w:r>
      <w:r>
        <w:t xml:space="preserve">Santé Publique France. (2021). "Cybersécurité des Dispositifs Médicaux Connectés: Recommandations pour les Établissements de Santé." Saint-Maurice: Santé Publique France.</w:t>
      </w:r>
      <w:r>
        <w:t xml:space="preserve"> </w:t>
      </w:r>
    </w:p>
    <w:p>
      <w:pPr>
        <w:pStyle w:val="BodyText"/>
      </w:pPr>
      <w:r>
        <w:t xml:space="preserve">With the rise of connected medical devices, cybersecurity has become a paramount concern. This report by France's national public health agency provides guidelines for securing medical networks and devices. Biomedical Engineers in Marseille are increasingly tasked with implementing these security measures in hospitals like the Hôpital de la Timone. The document underscores the evolving role of the Biomedical Engineer as a guardian of patient data and system integrity in the digital age.</w:t>
      </w:r>
    </w:p>
    <w:bookmarkEnd w:id="22"/>
    <w:bookmarkStart w:id="23" w:name="conclusion"/>
    <w:p>
      <w:pPr>
        <w:pStyle w:val="Heading2"/>
      </w:pPr>
      <w:r>
        <w:t xml:space="preserve">Conclusion</w:t>
      </w:r>
    </w:p>
    <w:p>
      <w:pPr>
        <w:pStyle w:val="FirstParagraph"/>
      </w:pPr>
      <w:r>
        <w:t xml:space="preserve">The annotated bibliography presented above illustrates the dynamic and multifaceted nature of Biomedical Engineering in Marseille, France. From the regulatory constraints of the EU to the local innovation strategies of the Marseille Provence Metropolis, the profession is shaped by a complex interplay of factors. The resources highlight that a Biomedical Engineer in Marseille must be not only technically proficient but also adaptable to the specific needs of the region's healthcare infrastructure. Whether working in clinical engineering, research, or industry, professionals in this field play a vital role in advancing healthcare in one of France's most important cities.</w:t>
      </w:r>
    </w:p>
    <w:bookmarkEnd w:id="23"/>
    <w:p>
      <w:pPr>
        <w:pStyle w:val="BodyText"/>
      </w:pPr>
      <w:r>
        <w:t xml:space="preserve">Document generated for educational and informational purposes regarding Biomedical Engineering in Marseille, France.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Marseille, France</dc:title>
  <dc:creator/>
  <dc:language>en</dc:language>
  <cp:keywords/>
  <dcterms:created xsi:type="dcterms:W3CDTF">2026-08-08T09:51:18Z</dcterms:created>
  <dcterms:modified xsi:type="dcterms:W3CDTF">2026-08-08T09:51:18Z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