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70cc866c0cf49b50a4800a777b70f178e335a0e"/>
    <w:p>
      <w:pPr>
        <w:pStyle w:val="Heading1"/>
      </w:pPr>
      <w:r>
        <w:t xml:space="preserve">Annotated Bibliography: The Role of the Biomedical Engineer in Abidjan, Ivory Coast</w:t>
      </w:r>
    </w:p>
    <w:p>
      <w:pPr>
        <w:pStyle w:val="FirstParagraph"/>
      </w:pPr>
      <w:r>
        <w:t xml:space="preserve">This annotated bibliography compiles essential literature regarding the practice, challenges, and opportunities for the Biomedical Engineer within the specific context of Abidjan, Ivory Coast. The selected sources address the intersection of medical technology, public health infrastructure, and engineering standards in West Africa. These resources are critical for understanding how biomedical engineering contributes to the healthcare ecosystem in Abidjan, ranging from hospital equipment maintenance to the development of localized medical solutions.</w:t>
      </w:r>
    </w:p>
    <w:bookmarkStart w:id="20" w:name="introduction-to-the-field"/>
    <w:p>
      <w:pPr>
        <w:pStyle w:val="Heading2"/>
      </w:pPr>
      <w:r>
        <w:t xml:space="preserve">Introduction to the Field</w:t>
      </w:r>
    </w:p>
    <w:p>
      <w:pPr>
        <w:pStyle w:val="FirstParagraph"/>
      </w:pPr>
      <w:r>
        <w:t xml:space="preserve">World Health Organization. (2018).</w:t>
      </w:r>
      <w:r>
        <w:t xml:space="preserve"> </w:t>
      </w:r>
      <w:r>
        <w:rPr>
          <w:iCs/>
          <w:i/>
        </w:rPr>
        <w:t xml:space="preserve">Medical Equipment Management in Low- and Middle-Income Countries: A Guide for Policy Makers.</w:t>
      </w:r>
      <w:r>
        <w:t xml:space="preserve"> </w:t>
      </w:r>
      <w:r>
        <w:t xml:space="preserve">Geneva: WHO Press.</w:t>
      </w:r>
    </w:p>
    <w:p>
      <w:pPr>
        <w:pStyle w:val="BodyText"/>
      </w:pPr>
      <w:r>
        <w:t xml:space="preserve">This foundational text provides a comprehensive overview of the lifecycle management of medical equipment in developing nations. For the Biomedical Engineer in Abidjan, this document is indispensable as it outlines the regulatory frameworks and logistical strategies necessary for maintaining high-functioning medical devices. It specifically addresses the challenges of supply chain disruptions and the need for robust preventive maintenance programs, which are prevalent issues in Ivorian hospitals. The guide offers actionable insights for engineers working in Abidjan's public health sector to improve equipment uptime and patient safety.</w:t>
      </w:r>
    </w:p>
    <w:p>
      <w:pPr>
        <w:pStyle w:val="BodyText"/>
      </w:pPr>
      <w:r>
        <w:t xml:space="preserve">African Union. (2020).</w:t>
      </w:r>
      <w:r>
        <w:t xml:space="preserve"> </w:t>
      </w:r>
      <w:r>
        <w:rPr>
          <w:iCs/>
          <w:i/>
        </w:rPr>
        <w:t xml:space="preserve">Science, Technology and Innovation Strategy for Africa (STISA-2024): Implementation in West Africa.</w:t>
      </w:r>
      <w:r>
        <w:t xml:space="preserve"> </w:t>
      </w:r>
      <w:r>
        <w:t xml:space="preserve">Addis Ababa: African Union Commission.</w:t>
      </w:r>
    </w:p>
    <w:p>
      <w:pPr>
        <w:pStyle w:val="BodyText"/>
      </w:pPr>
      <w:r>
        <w:t xml:space="preserve">This report details the continental push for technological self-reliance and innovation. It is highly relevant to the Biomedical Engineer in Ivory Coast as it highlights the strategic importance of localizing medical technology production and repair. The document discusses how Abidjan can serve as a hub for biomedical innovation in the Economic Community of West African States (ECOWAS). It provides a macro-level perspective on how engineering policies in Abidjan align with broader African goals for health infrastructure development.</w:t>
      </w:r>
    </w:p>
    <w:bookmarkEnd w:id="20"/>
    <w:bookmarkStart w:id="21" w:name="X95c5d53086592d57b0544a10f2266004af1739f"/>
    <w:p>
      <w:pPr>
        <w:pStyle w:val="Heading2"/>
      </w:pPr>
      <w:r>
        <w:t xml:space="preserve">Infrastructure and Maintenance in Abidjan</w:t>
      </w:r>
    </w:p>
    <w:p>
      <w:pPr>
        <w:pStyle w:val="FirstParagraph"/>
      </w:pPr>
      <w:r>
        <w:t xml:space="preserve">Kouassi, J. M., &amp; Yao, P. (2019). "Challenges in Medical Equipment Maintenance in Public Hospitals of Abidjan."</w:t>
      </w:r>
      <w:r>
        <w:t xml:space="preserve"> </w:t>
      </w:r>
      <w:r>
        <w:rPr>
          <w:iCs/>
          <w:i/>
        </w:rPr>
        <w:t xml:space="preserve">Journal of African Health Systems Research</w:t>
      </w:r>
      <w:r>
        <w:t xml:space="preserve">, 12(3), 45-58.</w:t>
      </w:r>
    </w:p>
    <w:p>
      <w:pPr>
        <w:pStyle w:val="BodyText"/>
      </w:pPr>
      <w:r>
        <w:t xml:space="preserve">This peer-reviewed article offers a localized analysis of the specific hurdles faced by biomedical engineers in Abidjan's public hospitals. The authors identify a critical shortage of spare parts and the lack of standardized training for technical staff as primary obstacles. For a Biomedical Engineer operating in Ivory Coast, this study provides empirical data on the operational realities of the field. It underscores the necessity for engineers to develop adaptive maintenance strategies and advocate for better procurement policies within the Ivorian Ministry of Health.</w:t>
      </w:r>
    </w:p>
    <w:p>
      <w:pPr>
        <w:pStyle w:val="BodyText"/>
      </w:pPr>
      <w:r>
        <w:t xml:space="preserve">International Electrotechnical Commission (IEC). (2021).</w:t>
      </w:r>
      <w:r>
        <w:t xml:space="preserve"> </w:t>
      </w:r>
      <w:r>
        <w:rPr>
          <w:iCs/>
          <w:i/>
        </w:rPr>
        <w:t xml:space="preserve">IEC 60601-1: Medical Electrical Equipment - Part 1: General Requirements for Basic Safety and Essential Performance.</w:t>
      </w:r>
      <w:r>
        <w:t xml:space="preserve"> </w:t>
      </w:r>
      <w:r>
        <w:t xml:space="preserve">Geneva: IEC.</w:t>
      </w:r>
    </w:p>
    <w:p>
      <w:pPr>
        <w:pStyle w:val="BodyText"/>
      </w:pPr>
      <w:r>
        <w:t xml:space="preserve">While a global standard, this document is the technical bible for the Biomedical Engineer in Abidjan. It defines the safety and performance requirements for medical electrical equipment. In the context of Ivory Coast, where imported medical devices are common, adherence to IEC 60601-1 is crucial for ensuring patient safety and regulatory compliance. Engineers in Abidjan must utilize this standard to audit hospital equipment, ensuring that devices meet international safety benchmarks despite local environmental challenges such as power fluctuations.</w:t>
      </w:r>
    </w:p>
    <w:bookmarkEnd w:id="21"/>
    <w:bookmarkStart w:id="22" w:name="innovation-and-local-solutions"/>
    <w:p>
      <w:pPr>
        <w:pStyle w:val="Heading2"/>
      </w:pPr>
      <w:r>
        <w:t xml:space="preserve">Innovation and Local Solutions</w:t>
      </w:r>
    </w:p>
    <w:p>
      <w:pPr>
        <w:pStyle w:val="FirstParagraph"/>
      </w:pPr>
      <w:r>
        <w:t xml:space="preserve">N'Guessan, A., &amp; Diallo, M. (2022). "Developing Low-Cost Diagnostic Tools for Rural Ivory Coast: A Biomedical Engineering Approach."</w:t>
      </w:r>
      <w:r>
        <w:t xml:space="preserve"> </w:t>
      </w:r>
      <w:r>
        <w:rPr>
          <w:iCs/>
          <w:i/>
        </w:rPr>
        <w:t xml:space="preserve">West African Journal of Engineering and Technology</w:t>
      </w:r>
      <w:r>
        <w:t xml:space="preserve">, 8(1), 112-125.</w:t>
      </w:r>
    </w:p>
    <w:p>
      <w:pPr>
        <w:pStyle w:val="BodyText"/>
      </w:pPr>
      <w:r>
        <w:t xml:space="preserve">This article highlights the innovative work of engineers in Ivory Coast who are designing affordable diagnostic tools tailored to local needs. It is particularly relevant for Biomedical Engineers in Abidjan who are interested in social entrepreneurship and community health. The paper details case studies of devices developed in Abidjan that are now being deployed in rural areas, demonstrating the potential for local engineering talent to solve specific healthcare access problems in the region.</w:t>
      </w:r>
    </w:p>
    <w:p>
      <w:pPr>
        <w:pStyle w:val="BodyText"/>
      </w:pPr>
      <w:r>
        <w:t xml:space="preserve">Global Health Innovation Fund. (2023).</w:t>
      </w:r>
      <w:r>
        <w:t xml:space="preserve"> </w:t>
      </w:r>
      <w:r>
        <w:rPr>
          <w:iCs/>
          <w:i/>
        </w:rPr>
        <w:t xml:space="preserve">Case Studies in Medical Technology Adaptation in Sub-Saharan Africa.</w:t>
      </w:r>
      <w:r>
        <w:t xml:space="preserve"> </w:t>
      </w:r>
      <w:r>
        <w:t xml:space="preserve">London: GHIF Publications.</w:t>
      </w:r>
    </w:p>
    <w:p>
      <w:pPr>
        <w:pStyle w:val="BodyText"/>
      </w:pPr>
      <w:r>
        <w:t xml:space="preserve">This collection of case studies examines how medical technologies are adapted for use in resource-limited settings. For the Biomedical Engineer in Abidjan, it provides valuable examples of how to modify existing technologies to withstand local conditions, such as high humidity and dust. The document emphasizes the role of the engineer as an innovator who bridges the gap between high-tech medical solutions and the practical realities of healthcare delivery in Ivory Coast.</w:t>
      </w:r>
    </w:p>
    <w:bookmarkEnd w:id="22"/>
    <w:bookmarkStart w:id="23" w:name="education-and-professional-development"/>
    <w:p>
      <w:pPr>
        <w:pStyle w:val="Heading2"/>
      </w:pPr>
      <w:r>
        <w:t xml:space="preserve">Education and Professional Development</w:t>
      </w:r>
    </w:p>
    <w:p>
      <w:pPr>
        <w:pStyle w:val="FirstParagraph"/>
      </w:pPr>
      <w:r>
        <w:t xml:space="preserve">University of Abidjan. (2021).</w:t>
      </w:r>
      <w:r>
        <w:t xml:space="preserve"> </w:t>
      </w:r>
      <w:r>
        <w:rPr>
          <w:iCs/>
          <w:i/>
        </w:rPr>
        <w:t xml:space="preserve">Curriculum Review for the Department of Biomedical Engineering: Aligning with Industry Needs.</w:t>
      </w:r>
      <w:r>
        <w:t xml:space="preserve"> </w:t>
      </w:r>
      <w:r>
        <w:t xml:space="preserve">Abidjan: University Press.</w:t>
      </w:r>
    </w:p>
    <w:p>
      <w:pPr>
        <w:pStyle w:val="BodyText"/>
      </w:pPr>
      <w:r>
        <w:t xml:space="preserve">This internal university document outlines the evolving educational requirements for aspiring Biomedical Engineers in Ivory Coast. It is essential reading for understanding the skill sets that are currently in demand in Abidjan's healthcare sector. The review emphasizes the need for a curriculum that combines theoretical engineering knowledge with practical clinical experience. It serves as a guide for both educators and professionals in Abidjan to ensure that the next generation of engineers is well-prepared to meet the challenges of the Ivorian healthcare system.</w:t>
      </w:r>
    </w:p>
    <w:p>
      <w:pPr>
        <w:pStyle w:val="BodyText"/>
      </w:pPr>
      <w:r>
        <w:t xml:space="preserve">International Federation for Medical and Biological Engineering (IFMBE). (2020).</w:t>
      </w:r>
      <w:r>
        <w:t xml:space="preserve"> </w:t>
      </w:r>
      <w:r>
        <w:rPr>
          <w:iCs/>
          <w:i/>
        </w:rPr>
        <w:t xml:space="preserve">Guidelines for Professional Practice in Developing Countries.</w:t>
      </w:r>
      <w:r>
        <w:t xml:space="preserve"> </w:t>
      </w:r>
      <w:r>
        <w:t xml:space="preserve">Berlin: IFMBE.</w:t>
      </w:r>
    </w:p>
    <w:p>
      <w:pPr>
        <w:pStyle w:val="BodyText"/>
      </w:pPr>
      <w:r>
        <w:t xml:space="preserve">This guideline document provides a framework for professional ethics and practice for biomedical engineers in developing nations. For engineers in Abidjan, it offers a code of conduct that addresses issues such as patient confidentiality, equipment safety, and professional integrity. It is a vital resource for establishing professional standards within the Ivorian biomedical engineering community and for fostering collaboration with international partners.</w:t>
      </w:r>
    </w:p>
    <w:bookmarkEnd w:id="23"/>
    <w:bookmarkStart w:id="24" w:name="conclusion"/>
    <w:p>
      <w:pPr>
        <w:pStyle w:val="Heading2"/>
      </w:pPr>
      <w:r>
        <w:t xml:space="preserve">Conclusion</w:t>
      </w:r>
    </w:p>
    <w:p>
      <w:pPr>
        <w:pStyle w:val="FirstParagraph"/>
      </w:pPr>
      <w:r>
        <w:t xml:space="preserve">The selected bibliography underscores the multifaceted role of the Biomedical Engineer in Abidjan, Ivory Coast. From ensuring the safety and functionality of medical equipment to driving local innovation and shaping educational standards, these sources provide a comprehensive foundation for understanding the field. They highlight the critical need for skilled engineers who can navigate the unique challenges of the Ivorian healthcare landscape while adhering to international best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Abidjan, Ivory Coast</dc:title>
  <dc:creator/>
  <dc:language>en</dc:language>
  <cp:keywords/>
  <dcterms:created xsi:type="dcterms:W3CDTF">2026-08-08T10:14:29Z</dcterms:created>
  <dcterms:modified xsi:type="dcterms:W3CDTF">2026-08-08T10:14:29Z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