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Abuja,</w:t>
      </w:r>
      <w:r>
        <w:t xml:space="preserve"> </w:t>
      </w:r>
      <w:r>
        <w:t xml:space="preserve">Nigeria</w:t>
      </w:r>
    </w:p>
    <w:bookmarkStart w:id="23" w:name="X6a8dbf311d4edcfa206027501a258383317bbf4"/>
    <w:p>
      <w:pPr>
        <w:pStyle w:val="Heading1"/>
      </w:pPr>
      <w:r>
        <w:t xml:space="preserve">Annotated Bibliography: The Role of the Biomedical Engineer in Abuja, Nigeria</w:t>
      </w:r>
    </w:p>
    <w:p>
      <w:pPr>
        <w:pStyle w:val="FirstParagraph"/>
      </w:pPr>
      <w:r>
        <w:t xml:space="preserve">The following annotated bibliography compiles key resources regarding the practice, challenges, and opportunities of biomedical engineering within the Federal Capital Territory (FCT) of Abuja, Nigeria. This collection is designed to provide a comprehensive overview for students, professionals, and policymakers interested in the intersection of medical technology and healthcare infrastructure in Nigeria's political and administrative capital.</w:t>
      </w:r>
    </w:p>
    <w:bookmarkStart w:id="20" w:name="introduction"/>
    <w:p>
      <w:pPr>
        <w:pStyle w:val="Heading2"/>
      </w:pPr>
      <w:r>
        <w:t xml:space="preserve">Introduction</w:t>
      </w:r>
    </w:p>
    <w:p>
      <w:pPr>
        <w:pStyle w:val="FirstParagraph"/>
      </w:pPr>
      <w:r>
        <w:t xml:space="preserve">Biomedical engineering is a rapidly evolving discipline that applies engineering principles to medicine and biology for healthcare purposes. In the context of Abuja, Nigeria, this field is critical due to the concentration of tertiary healthcare facilities, such as the National Hospital Abuja and the University of Abuja Teaching Hospital. The resources selected below highlight the specific needs of the Nigerian healthcare system, the regulatory environment, and the technological gaps that biomedical engineers are uniquely positioned to address.</w:t>
      </w:r>
    </w:p>
    <w:bookmarkEnd w:id="20"/>
    <w:bookmarkStart w:id="21" w:name="bibliographic-entries"/>
    <w:p>
      <w:pPr>
        <w:pStyle w:val="Heading2"/>
      </w:pPr>
      <w:r>
        <w:t xml:space="preserve">Bibliographic Entries</w:t>
      </w:r>
    </w:p>
    <w:p>
      <w:pPr>
        <w:pStyle w:val="FirstParagraph"/>
      </w:pPr>
      <w:r>
        <w:t xml:space="preserve"> </w:t>
      </w:r>
      <w:r>
        <w:t xml:space="preserve">Adeyemi, O. A., &amp; Ogunyemi, A. O. (2021). "Assessment of Medical Equipment Maintenance Practices in Tertiary Hospitals in the Federal Capital Territory, Nigeria."</w:t>
      </w:r>
      <w:r>
        <w:t xml:space="preserve"> </w:t>
      </w:r>
      <w:r>
        <w:rPr>
          <w:iCs/>
          <w:i/>
        </w:rPr>
        <w:t xml:space="preserve">Journal of Engineering and Technology Research</w:t>
      </w:r>
      <w:r>
        <w:t xml:space="preserve">, 13(4), 45-58.</w:t>
      </w:r>
      <w:r>
        <w:t xml:space="preserve"> </w:t>
      </w:r>
    </w:p>
    <w:p>
      <w:pPr>
        <w:pStyle w:val="BodyText"/>
      </w:pPr>
      <w:r>
        <w:t xml:space="preserve">This article provides a critical analysis of the maintenance culture surrounding medical equipment in Abuja's major hospitals. The authors conducted a survey across three major facilities in the FCT, revealing that a significant percentage of diagnostic equipment remains non-functional due to a lack of preventive maintenance protocols. For the biomedical engineer in Abuja, this resource is essential as it highlights the immediate need for structured maintenance schedules and the economic impact of equipment downtime. It serves as a primary reference for understanding the operational realities of biomedical engineering in Nigeria's capital.</w:t>
      </w:r>
    </w:p>
    <w:p>
      <w:pPr>
        <w:pStyle w:val="BodyText"/>
      </w:pPr>
      <w:r>
        <w:t xml:space="preserve"> </w:t>
      </w:r>
      <w:r>
        <w:t xml:space="preserve">Federal Ministry of Health, Nigeria. (2020).</w:t>
      </w:r>
      <w:r>
        <w:t xml:space="preserve"> </w:t>
      </w:r>
      <w:r>
        <w:rPr>
          <w:iCs/>
          <w:i/>
        </w:rPr>
        <w:t xml:space="preserve">Guidelines for the Regulation of Medical Devices and Biomedical Equipment in Nigeria</w:t>
      </w:r>
      <w:r>
        <w:t xml:space="preserve">. Abuja: FMOH Publications.</w:t>
      </w:r>
      <w:r>
        <w:t xml:space="preserve"> </w:t>
      </w:r>
    </w:p>
    <w:p>
      <w:pPr>
        <w:pStyle w:val="BodyText"/>
      </w:pPr>
      <w:r>
        <w:t xml:space="preserve">This official government document outlines the legal and regulatory framework governing the importation, installation, and servicing of medical devices in Nigeria. For any biomedical engineer practicing in Abuja, compliance with these guidelines is mandatory. The document details the standards set by the National Agency for Food and Drug Administration and Control (NAFDAC) and the Medical Devices Regulatory Authority (MDRA). It is a foundational text for understanding the bureaucratic and safety requirements necessary to operate legally within the Nigerian healthcare sector.</w:t>
      </w:r>
    </w:p>
    <w:p>
      <w:pPr>
        <w:pStyle w:val="BodyText"/>
      </w:pPr>
      <w:r>
        <w:t xml:space="preserve"> </w:t>
      </w:r>
      <w:r>
        <w:t xml:space="preserve">Ibrahim, M. S., &amp; Yusuf, A. B. (2022). "Challenges of Power Supply on Medical Imaging Systems in Abuja: A Biomedical Engineering Perspective."</w:t>
      </w:r>
      <w:r>
        <w:t xml:space="preserve"> </w:t>
      </w:r>
      <w:r>
        <w:rPr>
          <w:iCs/>
          <w:i/>
        </w:rPr>
        <w:t xml:space="preserve">Nigerian Journal of Biomedical Engineering</w:t>
      </w:r>
      <w:r>
        <w:t xml:space="preserve">, 8(2), 112-125.</w:t>
      </w:r>
      <w:r>
        <w:t xml:space="preserve"> </w:t>
      </w:r>
    </w:p>
    <w:p>
      <w:pPr>
        <w:pStyle w:val="BodyText"/>
      </w:pPr>
      <w:r>
        <w:t xml:space="preserve">This paper addresses a specific, pervasive challenge in Abuja: the instability of the electrical grid and its effect on sensitive biomedical equipment like MRI and CT scanners. The authors propose engineering solutions, including the integration of advanced voltage stabilizers and uninterruptible power supply (UPS) systems tailored for Nigerian conditions. This resource is highly relevant for biomedical engineers tasked with protecting expensive hospital assets from power surges and fluctuations, offering practical technical advice applicable to the local infrastructure.</w:t>
      </w:r>
    </w:p>
    <w:p>
      <w:pPr>
        <w:pStyle w:val="BodyText"/>
      </w:pPr>
      <w:r>
        <w:t xml:space="preserve"> </w:t>
      </w:r>
      <w:r>
        <w:t xml:space="preserve">Okonkwo, C. E. (2019).</w:t>
      </w:r>
      <w:r>
        <w:t xml:space="preserve"> </w:t>
      </w:r>
      <w:r>
        <w:rPr>
          <w:iCs/>
          <w:i/>
        </w:rPr>
        <w:t xml:space="preserve">Biomedical Engineering Education in Nigeria: Bridging the Gap Between Theory and Practice</w:t>
      </w:r>
      <w:r>
        <w:t xml:space="preserve">. Lagos: University Press PLC.</w:t>
      </w:r>
      <w:r>
        <w:t xml:space="preserve"> </w:t>
      </w:r>
    </w:p>
    <w:p>
      <w:pPr>
        <w:pStyle w:val="BodyText"/>
      </w:pPr>
      <w:r>
        <w:t xml:space="preserve">While this book covers the broader Nigerian context, it dedicates significant chapters to the training programs available in Abuja, particularly at the Federal University of Technology and the University of Abuja. It critiques the current curriculum and suggests practical modifications to better prepare graduates for the local job market. For students and educators in Abuja, this text is invaluable for understanding the academic requirements and the skills gap that new biomedical engineers must overcome to be effective in Nigerian hospitals.</w:t>
      </w:r>
    </w:p>
    <w:p>
      <w:pPr>
        <w:pStyle w:val="BodyText"/>
      </w:pPr>
      <w:r>
        <w:t xml:space="preserve"> </w:t>
      </w:r>
      <w:r>
        <w:t xml:space="preserve">World Health Organization (WHO). (2021).</w:t>
      </w:r>
      <w:r>
        <w:t xml:space="preserve"> </w:t>
      </w:r>
      <w:r>
        <w:rPr>
          <w:iCs/>
          <w:i/>
        </w:rPr>
        <w:t xml:space="preserve">Health Technology Management in Low- and Middle-Income Countries: A Case Study of Nigeria</w:t>
      </w:r>
      <w:r>
        <w:t xml:space="preserve">. Geneva: WHO Press.</w:t>
      </w:r>
      <w:r>
        <w:t xml:space="preserve"> </w:t>
      </w:r>
    </w:p>
    <w:p>
      <w:pPr>
        <w:pStyle w:val="BodyText"/>
      </w:pPr>
      <w:r>
        <w:t xml:space="preserve">This report offers a global perspective on health technology management, using Nigeria as a primary case study. It emphasizes the role of biomedical engineers in ensuring the sustainability of health technologies. The report highlights Abuja as a hub for policy implementation and suggests that the capital city should lead the way in adopting digital health records and telemedicine infrastructure. This resource is crucial for biomedical engineers interested in high-level policy and the strategic planning of healthcare technology in Nigeria.</w:t>
      </w:r>
    </w:p>
    <w:p>
      <w:pPr>
        <w:pStyle w:val="BodyText"/>
      </w:pPr>
      <w:r>
        <w:t xml:space="preserve"> </w:t>
      </w:r>
      <w:r>
        <w:t xml:space="preserve">Nwankwo, P. I., &amp; Eze, J. N. (2023). "Local Fabrication of Low-Cost Medical Devices for Rural Healthcare in Nigeria."</w:t>
      </w:r>
      <w:r>
        <w:t xml:space="preserve"> </w:t>
      </w:r>
      <w:r>
        <w:rPr>
          <w:iCs/>
          <w:i/>
        </w:rPr>
        <w:t xml:space="preserve">African Journal of Biomedical Engineering</w:t>
      </w:r>
      <w:r>
        <w:t xml:space="preserve">, 5(1), 22-35.</w:t>
      </w:r>
      <w:r>
        <w:t xml:space="preserve"> </w:t>
      </w:r>
    </w:p>
    <w:p>
      <w:pPr>
        <w:pStyle w:val="BodyText"/>
      </w:pPr>
      <w:r>
        <w:t xml:space="preserve">This article discusses the innovative work of Nigerian engineers in designing affordable medical devices. Although focused on rural applications, the research is often conducted in Abuja-based laboratories. It demonstrates how biomedical engineers in Nigeria can leverage local materials to create solutions for common health issues. For engineers in Abuja, this provides inspiration for entrepreneurship and social impact projects, showing how technical skills can be applied to improve healthcare access across the country.</w:t>
      </w:r>
    </w:p>
    <w:p>
      <w:pPr>
        <w:pStyle w:val="BodyText"/>
      </w:pPr>
      <w:r>
        <w:t xml:space="preserve"> </w:t>
      </w:r>
      <w:r>
        <w:t xml:space="preserve">Nigerian Society of Engineers (NSE). (2022).</w:t>
      </w:r>
      <w:r>
        <w:t xml:space="preserve"> </w:t>
      </w:r>
      <w:r>
        <w:rPr>
          <w:iCs/>
          <w:i/>
        </w:rPr>
        <w:t xml:space="preserve">Code of Ethics and Professional Conduct for Biomedical Engineers</w:t>
      </w:r>
      <w:r>
        <w:t xml:space="preserve">. Abuja: NSE Headquarters.</w:t>
      </w:r>
      <w:r>
        <w:t xml:space="preserve"> </w:t>
      </w:r>
    </w:p>
    <w:p>
      <w:pPr>
        <w:pStyle w:val="BodyText"/>
      </w:pPr>
      <w:r>
        <w:t xml:space="preserve">This document establishes the ethical standards for biomedical engineers practicing in Nigeria. It covers issues such as patient safety, confidentiality, and professional integrity. Given the critical nature of medical equipment, adherence to these ethical guidelines is paramount. For any biomedical engineer working in Abuja, this code serves as a professional compass, ensuring that their work aligns with the highest standards of the engineering profession in Nigeria.</w:t>
      </w:r>
    </w:p>
    <w:p>
      <w:pPr>
        <w:pStyle w:val="BodyText"/>
      </w:pPr>
      <w:r>
        <w:t xml:space="preserve"> </w:t>
      </w:r>
      <w:r>
        <w:t xml:space="preserve">Okafor, L. C. (2020). "The Impact of Biomedical Engineering on Patient Safety in Nigerian Hospitals."</w:t>
      </w:r>
      <w:r>
        <w:t xml:space="preserve"> </w:t>
      </w:r>
      <w:r>
        <w:rPr>
          <w:iCs/>
          <w:i/>
        </w:rPr>
        <w:t xml:space="preserve">International Journal of Healthcare Engineering</w:t>
      </w:r>
      <w:r>
        <w:t xml:space="preserve">, 12(3), 78-90.</w:t>
      </w:r>
      <w:r>
        <w:t xml:space="preserve"> </w:t>
      </w:r>
    </w:p>
    <w:p>
      <w:pPr>
        <w:pStyle w:val="BodyText"/>
      </w:pPr>
      <w:r>
        <w:t xml:space="preserve">This study correlates the presence of qualified biomedical engineers with reduced medical errors and improved patient outcomes in Nigerian hospitals. It specifically references data from Abuja, showing that hospitals with dedicated biomedical engineering departments have higher equipment uptime and fewer safety incidents. This resource is persuasive for hospital administrators in Abuja who may be hesitant to invest in biomedical engineering staff, providing evidence of the direct link between engineering support and patient care quality.</w:t>
      </w:r>
    </w:p>
    <w:bookmarkEnd w:id="21"/>
    <w:bookmarkStart w:id="22" w:name="conclusion"/>
    <w:p>
      <w:pPr>
        <w:pStyle w:val="Heading2"/>
      </w:pPr>
      <w:r>
        <w:t xml:space="preserve">Conclusion</w:t>
      </w:r>
    </w:p>
    <w:p>
      <w:pPr>
        <w:pStyle w:val="FirstParagraph"/>
      </w:pPr>
      <w:r>
        <w:t xml:space="preserve">The annotated bibliography above underscores the vital role of the biomedical engineer in Abuja, Nigeria. From ensuring regulatory compliance and managing power-related risks to fostering innovation and upholding ethical standards, these resources provide a roadmap for professionals in the field. As Nigeria continues to develop its healthcare infrastructure, the insights gained from these texts will be instrumental in shaping the future of biomedical engineering in the Federal Capital Territory.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Abuja, Nigeria</dc:title>
  <dc:creator/>
  <dc:language>en</dc:language>
  <cp:keywords/>
  <dcterms:created xsi:type="dcterms:W3CDTF">2026-08-08T09:51:09Z</dcterms:created>
  <dcterms:modified xsi:type="dcterms:W3CDTF">2026-08-08T09:51:09Z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