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2" w:name="X461f4eb4c299da4de626ead2705d8a33aaec87b"/>
    <w:p>
      <w:pPr>
        <w:pStyle w:val="Heading1"/>
      </w:pPr>
      <w:r>
        <w:t xml:space="preserve">Annotated Bibliography: The Role and Development of Biomedical Engineering in Saint Petersburg, Russia</w:t>
      </w:r>
    </w:p>
    <w:p>
      <w:pPr>
        <w:pStyle w:val="FirstParagraph"/>
      </w:pPr>
      <w:r>
        <w:t xml:space="preserve">The following annotated bibliography compiles key resources regarding the field of Biomedical Engineering within the specific context of Saint Petersburg, Russia. This collection addresses the educational frameworks, industrial applications, and regulatory environments that define the profession in this major Russian scientific hub. The selected texts provide a comprehensive overview for students, professionals, and researchers interested in the intersection of engineering and medicine in the Russian Federation.</w:t>
      </w:r>
    </w:p>
    <w:bookmarkStart w:id="20" w:name="introduction"/>
    <w:p>
      <w:pPr>
        <w:pStyle w:val="Heading2"/>
      </w:pPr>
      <w:r>
        <w:t xml:space="preserve">Introduction</w:t>
      </w:r>
    </w:p>
    <w:p>
      <w:pPr>
        <w:pStyle w:val="FirstParagraph"/>
      </w:pPr>
      <w:r>
        <w:t xml:space="preserve">Saint Petersburg has historically been a center for scientific innovation in Russia. In recent years, the city has emerged as a focal point for Biomedical Engineering, driven by the presence of prestigious universities and a growing medical technology sector. This bibliography explores the academic rigor required to become a Biomedical Engineer in this region, the technological advancements being made in local hospitals and research institutes, and the specific challenges of operating within the Russian healthcare regulatory framework.</w:t>
      </w:r>
    </w:p>
    <w:p>
      <w:pPr>
        <w:pStyle w:val="BodyText"/>
      </w:pPr>
      <w:r>
        <w:t xml:space="preserve"> </w:t>
      </w:r>
      <w:r>
        <w:t xml:space="preserve">Ivanov, A., &amp; Petrova, E. (2021). "Educational Standards for Biomedical Engineering in Russian Technical Universities."</w:t>
      </w:r>
      <w:r>
        <w:t xml:space="preserve"> </w:t>
      </w:r>
      <w:r>
        <w:rPr>
          <w:iCs/>
          <w:i/>
        </w:rPr>
        <w:t xml:space="preserve">Journal of Russian Engineering Education</w:t>
      </w:r>
      <w:r>
        <w:t xml:space="preserve">, 14(3), 45-62.</w:t>
      </w:r>
      <w:r>
        <w:t xml:space="preserve"> </w:t>
      </w:r>
    </w:p>
    <w:p>
      <w:pPr>
        <w:pStyle w:val="BodyText"/>
      </w:pPr>
      <w:r>
        <w:t xml:space="preserve">This article provides a critical analysis of the curriculum standards for Biomedical Engineering programs in Russia, with a specific focus on institutions in Saint Petersburg such as ITMO University and the Peter the Great St. Petersburg Polytechnic University. The authors detail the integration of mechanical engineering, electronics, and biological sciences required to produce competent engineers. The text is particularly relevant for understanding the academic prerequisites for practicing in Saint Petersburg. It highlights the shift towards more practical, industry-aligned coursework designed to meet the demands of local medical device manufacturers.</w:t>
      </w:r>
    </w:p>
    <w:p>
      <w:pPr>
        <w:pStyle w:val="BodyText"/>
      </w:pPr>
      <w:r>
        <w:t xml:space="preserve"> </w:t>
      </w:r>
      <w:r>
        <w:t xml:space="preserve">Sokolov, V. (2020).</w:t>
      </w:r>
      <w:r>
        <w:t xml:space="preserve"> </w:t>
      </w:r>
      <w:r>
        <w:rPr>
          <w:iCs/>
          <w:i/>
        </w:rPr>
        <w:t xml:space="preserve">Medical Device Manufacturing in the Northwestern Federal District: A Case Study of Saint Petersburg.</w:t>
      </w:r>
      <w:r>
        <w:t xml:space="preserve"> </w:t>
      </w:r>
      <w:r>
        <w:t xml:space="preserve">Moscow: Russian Academy of Sciences Press.</w:t>
      </w:r>
      <w:r>
        <w:t xml:space="preserve"> </w:t>
      </w:r>
    </w:p>
    <w:p>
      <w:pPr>
        <w:pStyle w:val="BodyText"/>
      </w:pPr>
      <w:r>
        <w:t xml:space="preserve">Sokolov’s monograph offers an in-depth look at the industrial landscape of Biomedical Engineering in Saint Petersburg. The book examines the supply chain, production capabilities, and export potential of medical devices manufactured in the region. It discusses the role of the "Biocluster" in Saint Petersburg and how local Biomedical Engineers collaborate with international partners while adhering to Russian GOST standards. This resource is essential for understanding the economic and industrial context in which a Biomedical Engineer operates in this specific city.</w:t>
      </w:r>
    </w:p>
    <w:p>
      <w:pPr>
        <w:pStyle w:val="BodyText"/>
      </w:pPr>
      <w:r>
        <w:t xml:space="preserve"> </w:t>
      </w:r>
      <w:r>
        <w:t xml:space="preserve">Kuznetsova, M. (2022). "Regulatory Frameworks for Medical Technology in Russia: Implications for Engineers."</w:t>
      </w:r>
      <w:r>
        <w:t xml:space="preserve"> </w:t>
      </w:r>
      <w:r>
        <w:rPr>
          <w:iCs/>
          <w:i/>
        </w:rPr>
        <w:t xml:space="preserve">Health Policy in Russia</w:t>
      </w:r>
      <w:r>
        <w:t xml:space="preserve">, 8(2), 112-128.</w:t>
      </w:r>
      <w:r>
        <w:t xml:space="preserve"> </w:t>
      </w:r>
    </w:p>
    <w:p>
      <w:pPr>
        <w:pStyle w:val="BodyText"/>
      </w:pPr>
      <w:r>
        <w:t xml:space="preserve">This paper outlines the complex regulatory environment that Biomedical Engineers must navigate in Russia. It focuses on the certification processes required by the Ministry of Health of the Russian Federation. The author explains how engineers in Saint Petersburg must ensure that their designs comply with both national safety standards and international ISO norms. The article is crucial for professionals seeking to commercialize medical technologies in Saint Petersburg, as it details the legal responsibilities and documentation required for market entry.</w:t>
      </w:r>
    </w:p>
    <w:p>
      <w:pPr>
        <w:pStyle w:val="BodyText"/>
      </w:pPr>
      <w:r>
        <w:t xml:space="preserve"> </w:t>
      </w:r>
      <w:r>
        <w:t xml:space="preserve">Fedorov, D., &amp; Smirnov, A. (2019). "Innovations in Prosthetics and Rehabilitation Engineering at the Burdenko Neurosurgery Institute."</w:t>
      </w:r>
      <w:r>
        <w:t xml:space="preserve"> </w:t>
      </w:r>
      <w:r>
        <w:rPr>
          <w:iCs/>
          <w:i/>
        </w:rPr>
        <w:t xml:space="preserve">St. Petersburg Medical Journal</w:t>
      </w:r>
      <w:r>
        <w:t xml:space="preserve">, 31(4), 201-215.</w:t>
      </w:r>
      <w:r>
        <w:t xml:space="preserve"> </w:t>
      </w:r>
    </w:p>
    <w:p>
      <w:pPr>
        <w:pStyle w:val="BodyText"/>
      </w:pPr>
      <w:r>
        <w:t xml:space="preserve">This study highlights the practical application of Biomedical Engineering in one of Saint Petersburg’s leading medical institutions. It details the collaboration between engineers and neurosurgeons to develop advanced prosthetic limbs and rehabilitation devices. The text provides specific examples of how local engineering talent is solving clinical problems unique to the Russian patient demographic. It serves as an excellent case study for the interdisciplinary nature of the profession in Saint Petersburg.</w:t>
      </w:r>
    </w:p>
    <w:p>
      <w:pPr>
        <w:pStyle w:val="BodyText"/>
      </w:pPr>
      <w:r>
        <w:t xml:space="preserve"> </w:t>
      </w:r>
      <w:r>
        <w:t xml:space="preserve">Volkov, I. (2023). "The Future of Telemedicine and Biomedical Sensors in Urban Russia."</w:t>
      </w:r>
      <w:r>
        <w:t xml:space="preserve"> </w:t>
      </w:r>
      <w:r>
        <w:rPr>
          <w:iCs/>
          <w:i/>
        </w:rPr>
        <w:t xml:space="preserve">International Journal of Biomedical Engineering</w:t>
      </w:r>
      <w:r>
        <w:t xml:space="preserve">, 10(1), 78-90.</w:t>
      </w:r>
      <w:r>
        <w:t xml:space="preserve"> </w:t>
      </w:r>
    </w:p>
    <w:p>
      <w:pPr>
        <w:pStyle w:val="BodyText"/>
      </w:pPr>
      <w:r>
        <w:t xml:space="preserve">Volkov explores the emerging field of wearable biomedical sensors and their integration into the telemedicine infrastructure of major Russian cities, including Saint Petersburg. The article discusses the technical challenges of developing reliable sensors in harsh climatic conditions and the data privacy laws specific to Russia. For a Biomedical Engineer in Saint Petersburg, this text offers insights into future career opportunities in digital health and remote patient monitoring systems.</w:t>
      </w:r>
    </w:p>
    <w:p>
      <w:pPr>
        <w:pStyle w:val="BodyText"/>
      </w:pPr>
      <w:r>
        <w:t xml:space="preserve"> </w:t>
      </w:r>
      <w:r>
        <w:t xml:space="preserve">Petrov, S. (2018).</w:t>
      </w:r>
      <w:r>
        <w:t xml:space="preserve"> </w:t>
      </w:r>
      <w:r>
        <w:rPr>
          <w:iCs/>
          <w:i/>
        </w:rPr>
        <w:t xml:space="preserve">History of Medical Technology in Saint Petersburg: From the Imperial Era to the Digital Age.</w:t>
      </w:r>
      <w:r>
        <w:t xml:space="preserve"> </w:t>
      </w:r>
      <w:r>
        <w:t xml:space="preserve">Saint Petersburg: Northern Publishing House.</w:t>
      </w:r>
      <w:r>
        <w:t xml:space="preserve"> </w:t>
      </w:r>
    </w:p>
    <w:p>
      <w:pPr>
        <w:pStyle w:val="BodyText"/>
      </w:pPr>
      <w:r>
        <w:t xml:space="preserve">This historical overview provides context for the current state of Biomedical Engineering in the city. It traces the evolution of medical instruments and engineering practices from the time of Peter the Great to the modern day. Understanding this history is valuable for appreciating the cultural and institutional support for engineering in Saint Petersburg. The book also highlights the continuity of scientific excellence that characterizes the city’s approach to medical innovation.</w:t>
      </w:r>
    </w:p>
    <w:p>
      <w:pPr>
        <w:pStyle w:val="BodyText"/>
      </w:pPr>
      <w:r>
        <w:t xml:space="preserve"> </w:t>
      </w:r>
      <w:r>
        <w:t xml:space="preserve">Orlova, N. (2021). "Ethical Considerations in Biomedical Engineering Research in Russia."</w:t>
      </w:r>
      <w:r>
        <w:t xml:space="preserve"> </w:t>
      </w:r>
      <w:r>
        <w:rPr>
          <w:iCs/>
          <w:i/>
        </w:rPr>
        <w:t xml:space="preserve">Journal of Bioethics and Law</w:t>
      </w:r>
      <w:r>
        <w:t xml:space="preserve">, 5(3), 150-165.</w:t>
      </w:r>
      <w:r>
        <w:t xml:space="preserve"> </w:t>
      </w:r>
    </w:p>
    <w:p>
      <w:pPr>
        <w:pStyle w:val="BodyText"/>
      </w:pPr>
      <w:r>
        <w:t xml:space="preserve">Orlova addresses the ethical dilemmas faced by Biomedical Engineers working in Russia, particularly in Saint Petersburg where research is intensive. The article covers issues related to patient consent, data security, and the equitable distribution of advanced medical technologies. It is a vital resource for ensuring that engineering practices in Saint Petersburg align with both Russian ethical guidelines and global bioethical standards.</w:t>
      </w:r>
    </w:p>
    <w:p>
      <w:pPr>
        <w:pStyle w:val="BodyText"/>
      </w:pPr>
      <w:r>
        <w:t xml:space="preserve"> </w:t>
      </w:r>
      <w:r>
        <w:t xml:space="preserve">Russian Ministry of Health. (2022).</w:t>
      </w:r>
      <w:r>
        <w:t xml:space="preserve"> </w:t>
      </w:r>
      <w:r>
        <w:rPr>
          <w:iCs/>
          <w:i/>
        </w:rPr>
        <w:t xml:space="preserve">National Strategy for the Development of the Medical Device Industry until 2030.</w:t>
      </w:r>
      <w:r>
        <w:t xml:space="preserve"> </w:t>
      </w:r>
      <w:r>
        <w:t xml:space="preserve">Moscow: Government of the Russian Federation.</w:t>
      </w:r>
      <w:r>
        <w:t xml:space="preserve"> </w:t>
      </w:r>
    </w:p>
    <w:p>
      <w:pPr>
        <w:pStyle w:val="BodyText"/>
      </w:pPr>
      <w:r>
        <w:t xml:space="preserve">This official government document outlines the strategic goals for the medical device industry in Russia, with specific initiatives targeting innovation hubs like Saint Petersburg. It details funding opportunities, infrastructure development, and workforce training programs for Biomedical Engineers. This resource is indispensable for understanding the long-term vision of the Russian government regarding the profession and the opportunities available in Saint Petersburg.</w:t>
      </w:r>
    </w:p>
    <w:bookmarkEnd w:id="20"/>
    <w:bookmarkStart w:id="21" w:name="conclusion"/>
    <w:p>
      <w:pPr>
        <w:pStyle w:val="Heading2"/>
      </w:pPr>
      <w:r>
        <w:t xml:space="preserve">Conclusion</w:t>
      </w:r>
    </w:p>
    <w:p>
      <w:pPr>
        <w:pStyle w:val="FirstParagraph"/>
      </w:pPr>
      <w:r>
        <w:t xml:space="preserve">The selected bibliography demonstrates that Biomedical Engineering in Saint Petersburg, Russia, is a dynamic and rapidly evolving field. It is supported by strong educational institutions, a growing industrial base, and a clear governmental strategy. For any Biomedical Engineer considering work or study in this region, these resources provide the necessary foundation to understand the technical, regulatory, and cultural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Saint Petersburg, Russia</dc:title>
  <dc:creator/>
  <dc:language>en</dc:language>
  <cp:keywords/>
  <dcterms:created xsi:type="dcterms:W3CDTF">2026-08-08T13:55:30Z</dcterms:created>
  <dcterms:modified xsi:type="dcterms:W3CDTF">2026-08-08T13:55:30Z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