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Dubai,</w:t>
      </w:r>
      <w:r>
        <w:t xml:space="preserve"> </w:t>
      </w:r>
      <w:r>
        <w:t xml:space="preserve">UAE</w:t>
      </w:r>
    </w:p>
    <w:bookmarkStart w:id="24" w:name="X523681f9344bec737dce472257f80cabc7b0d9f"/>
    <w:p>
      <w:pPr>
        <w:pStyle w:val="Heading1"/>
      </w:pPr>
      <w:r>
        <w:t xml:space="preserve">Annotated Bibliography: The Role of the Biomedical Engineer in the United Arab Emirates (Dubai)</w:t>
      </w:r>
    </w:p>
    <w:p>
      <w:pPr>
        <w:pStyle w:val="FirstParagraph"/>
      </w:pPr>
      <w:r>
        <w:t xml:space="preserve">This annotated bibliography compiles key resources regarding the profession of the Biomedical Engineer within the specific regulatory, economic, and technological context of Dubai and the wider United Arab Emirates. The selected sources cover regulatory frameworks, educational pathways, market trends, and the integration of advanced medical technologies in the region.</w:t>
      </w:r>
    </w:p>
    <w:bookmarkStart w:id="20" w:name="Xf8c719d2ef2d44dc8d18bff52a09f4554478458"/>
    <w:p>
      <w:pPr>
        <w:pStyle w:val="Heading2"/>
      </w:pPr>
      <w:r>
        <w:t xml:space="preserve">Regulatory Frameworks and Professional Standards</w:t>
      </w:r>
    </w:p>
    <w:p>
      <w:pPr>
        <w:pStyle w:val="FirstParagraph"/>
      </w:pPr>
      <w:r>
        <w:t xml:space="preserve">Dubai Health Authority (DHA). (2023).</w:t>
      </w:r>
      <w:r>
        <w:t xml:space="preserve"> </w:t>
      </w:r>
      <w:r>
        <w:rPr>
          <w:iCs/>
          <w:i/>
        </w:rPr>
        <w:t xml:space="preserve">Healthcare Professional Classification and Licensing Requirements</w:t>
      </w:r>
      <w:r>
        <w:t xml:space="preserve">. Dubai, UAE: DHA Regulatory Affairs.</w:t>
      </w:r>
    </w:p>
    <w:p>
      <w:pPr>
        <w:pStyle w:val="BodyText"/>
      </w:pPr>
      <w:r>
        <w:t xml:space="preserve">This official document from the Dubai Health Authority is essential for understanding the legal requirements for a Biomedical Engineer practicing in Dubai. It outlines the specific educational qualifications, years of experience, and licensing examinations required to obtain a professional practice card. The text details the distinction between clinical engineering roles in public hospitals versus private healthcare facilities. For any Biomedical Engineer seeking employment in the United Arab Emirates, this source provides the definitive roadmap for compliance with local health regulations, ensuring patient safety and equipment reliability.</w:t>
      </w:r>
    </w:p>
    <w:p>
      <w:pPr>
        <w:pStyle w:val="BodyText"/>
      </w:pPr>
      <w:r>
        <w:t xml:space="preserve">Ministry of Health and Prevention (MOHAP). (2022).</w:t>
      </w:r>
      <w:r>
        <w:t xml:space="preserve"> </w:t>
      </w:r>
      <w:r>
        <w:rPr>
          <w:iCs/>
          <w:i/>
        </w:rPr>
        <w:t xml:space="preserve">Strategic Plan for Medical Device Regulation in the UAE</w:t>
      </w:r>
      <w:r>
        <w:t xml:space="preserve">. Abu Dhabi, UAE: MOHAP.</w:t>
      </w:r>
    </w:p>
    <w:p>
      <w:pPr>
        <w:pStyle w:val="BodyText"/>
      </w:pPr>
      <w:r>
        <w:t xml:space="preserve">While focused on the federal level, this strategic plan is critical for Biomedical Engineers operating in Dubai, as it sets the national standards for medical device importation, maintenance, and lifecycle management. The document highlights the UAE's push toward digital health and smart medical devices. It explains the regulatory environment that Biomedical Engineers must navigate when procuring or maintaining complex diagnostic and therapeutic equipment. Understanding these federal guidelines is necessary for engineers to ensure that the technology they manage in Dubai aligns with national safety protocols.</w:t>
      </w:r>
    </w:p>
    <w:bookmarkEnd w:id="20"/>
    <w:bookmarkStart w:id="21" w:name="X6a42a2f4f57b132d40d1937e622ca2b4c7986a4"/>
    <w:p>
      <w:pPr>
        <w:pStyle w:val="Heading2"/>
      </w:pPr>
      <w:r>
        <w:t xml:space="preserve">Educational Pathways and Academic Research</w:t>
      </w:r>
    </w:p>
    <w:p>
      <w:pPr>
        <w:pStyle w:val="FirstParagraph"/>
      </w:pPr>
      <w:r>
        <w:t xml:space="preserve">Al Ghurair University. (2023).</w:t>
      </w:r>
      <w:r>
        <w:t xml:space="preserve"> </w:t>
      </w:r>
      <w:r>
        <w:rPr>
          <w:iCs/>
          <w:i/>
        </w:rPr>
        <w:t xml:space="preserve">Biomedical Engineering Program Outcomes and Industry Alignment Report</w:t>
      </w:r>
      <w:r>
        <w:t xml:space="preserve">. Dubai, UAE: A.G. University Press.</w:t>
      </w:r>
    </w:p>
    <w:p>
      <w:pPr>
        <w:pStyle w:val="BodyText"/>
      </w:pPr>
      <w:r>
        <w:t xml:space="preserve">This report provides insight into the local educational landscape for Biomedical Engineering in Dubai. It analyzes how the curriculum at a leading local institution is designed to meet the specific needs of the UAE healthcare sector. The document discusses the integration of robotics, artificial intelligence, and telemedicine into the engineering curriculum. For prospective Biomedical Engineers, this source illustrates the academic preparation required to succeed in the Dubai market, emphasizing the shift from traditional hardware maintenance to data-driven clinical engineering solutions.</w:t>
      </w:r>
    </w:p>
    <w:p>
      <w:pPr>
        <w:pStyle w:val="BodyText"/>
      </w:pPr>
      <w:r>
        <w:t xml:space="preserve">Al-Mansoori, S., &amp; Al-Kaabi, M. (2021). "The Impact of Local Engineering Education on Healthcare Infrastructure in the UAE."</w:t>
      </w:r>
      <w:r>
        <w:t xml:space="preserve"> </w:t>
      </w:r>
      <w:r>
        <w:rPr>
          <w:iCs/>
          <w:i/>
        </w:rPr>
        <w:t xml:space="preserve">Journal of Middle Eastern Engineering Education</w:t>
      </w:r>
      <w:r>
        <w:t xml:space="preserve">, 15(3), 45-62.</w:t>
      </w:r>
    </w:p>
    <w:p>
      <w:pPr>
        <w:pStyle w:val="BodyText"/>
      </w:pPr>
      <w:r>
        <w:t xml:space="preserve">This peer-reviewed article examines the correlation between the rise of local engineering graduates and the modernization of healthcare infrastructure in the United Arab Emirates. The authors argue that a localized workforce of Biomedical Engineers is crucial for reducing reliance on expatriate technical support and ensuring rapid response times for medical equipment failures in Dubai. The study provides valuable context on the growing demand for engineers who understand both the technical aspects of medical devices and the cultural nuances of the UAE healthcare system.</w:t>
      </w:r>
    </w:p>
    <w:bookmarkEnd w:id="21"/>
    <w:bookmarkStart w:id="22" w:name="X610c5d9b9b920220749bb2a628a7116b9317b2a"/>
    <w:p>
      <w:pPr>
        <w:pStyle w:val="Heading2"/>
      </w:pPr>
      <w:r>
        <w:t xml:space="preserve">Market Trends and Technological Integration</w:t>
      </w:r>
    </w:p>
    <w:p>
      <w:pPr>
        <w:pStyle w:val="FirstParagraph"/>
      </w:pPr>
      <w:r>
        <w:t xml:space="preserve">Dubai Economic Department. (2023).</w:t>
      </w:r>
      <w:r>
        <w:t xml:space="preserve"> </w:t>
      </w:r>
      <w:r>
        <w:rPr>
          <w:iCs/>
          <w:i/>
        </w:rPr>
        <w:t xml:space="preserve">Dubai Economic Agenda D33: Healthcare and Life Sciences Sector Report</w:t>
      </w:r>
      <w:r>
        <w:t xml:space="preserve">. Dubai, UAE: Government of Dubai.</w:t>
      </w:r>
    </w:p>
    <w:p>
      <w:pPr>
        <w:pStyle w:val="BodyText"/>
      </w:pPr>
      <w:r>
        <w:t xml:space="preserve">This government publication outlines Dubai's vision to become a global hub for healthcare and life sciences by 2033. It highlights the projected growth in demand for specialized technical roles, including Biomedical Engineers, to support the expansion of smart hospitals and health-tech startups. The report emphasizes the UAE's investment in AI-driven diagnostics and personalized medicine. For a Biomedical Engineer, this document serves as a strategic guide to understanding future job opportunities and the technological trends that will define the profession in Dubai over the next decade.</w:t>
      </w:r>
    </w:p>
    <w:p>
      <w:pPr>
        <w:pStyle w:val="BodyText"/>
      </w:pPr>
      <w:r>
        <w:t xml:space="preserve">Healthcare IT News. (2022). "Smart Hospitals in the UAE: The Role of Clinical Engineering."</w:t>
      </w:r>
      <w:r>
        <w:t xml:space="preserve"> </w:t>
      </w:r>
      <w:r>
        <w:rPr>
          <w:iCs/>
          <w:i/>
        </w:rPr>
        <w:t xml:space="preserve">Global Health Tech Review</w:t>
      </w:r>
      <w:r>
        <w:t xml:space="preserve">, 8(4), 112-125.</w:t>
      </w:r>
    </w:p>
    <w:p>
      <w:pPr>
        <w:pStyle w:val="BodyText"/>
      </w:pPr>
      <w:r>
        <w:t xml:space="preserve">This industry analysis focuses on the implementation of "Smart Hospital" initiatives in Dubai, such as those seen at Dubai Health Authority facilities. It details the critical role of the Biomedical Engineer in integrating Internet of Things (IoT) devices, remote patient monitoring systems, and automated logistics. The article argues that the traditional role of the Biomedical Engineer in the UAE is evolving into a hybrid role involving data analytics and cybersecurity. This source is vital for understanding the modern skill set required to maintain the high-tech medical infrastructure of Dubai.</w:t>
      </w:r>
    </w:p>
    <w:bookmarkEnd w:id="22"/>
    <w:bookmarkStart w:id="23" w:name="professional-development-and-ethics"/>
    <w:p>
      <w:pPr>
        <w:pStyle w:val="Heading2"/>
      </w:pPr>
      <w:r>
        <w:t xml:space="preserve">Professional Development and Ethics</w:t>
      </w:r>
    </w:p>
    <w:p>
      <w:pPr>
        <w:pStyle w:val="FirstParagraph"/>
      </w:pPr>
      <w:r>
        <w:t xml:space="preserve">Society of Medical Engineers (SME) UAE Chapter. (2023).</w:t>
      </w:r>
      <w:r>
        <w:t xml:space="preserve"> </w:t>
      </w:r>
      <w:r>
        <w:rPr>
          <w:iCs/>
          <w:i/>
        </w:rPr>
        <w:t xml:space="preserve">Code of Ethics and Professional Practice for Biomedical Engineers in the Gulf Region</w:t>
      </w:r>
      <w:r>
        <w:t xml:space="preserve">. Dubai, UAE: SME UAE.</w:t>
      </w:r>
    </w:p>
    <w:p>
      <w:pPr>
        <w:pStyle w:val="BodyText"/>
      </w:pPr>
      <w:r>
        <w:t xml:space="preserve">This document establishes the ethical standards for Biomedical Engineers practicing in the United Arab Emirates. It addresses issues such as patient confidentiality, conflict of interest in equipment procurement, and the responsibility to report safety hazards. Given the multicultural environment of Dubai, the code also emphasizes cultural sensitivity in patient care support. This resource is indispensable for any Biomedical Engineer looking to maintain professional integrity and adhere to the high ethical standards expected by Dubai's healthcare leadership.</w:t>
      </w:r>
    </w:p>
    <w:p>
      <w:pPr>
        <w:pStyle w:val="BodyText"/>
      </w:pPr>
      <w:r>
        <w:t xml:space="preserve">World Health Organization (WHO). (2021).</w:t>
      </w:r>
      <w:r>
        <w:t xml:space="preserve"> </w:t>
      </w:r>
      <w:r>
        <w:rPr>
          <w:iCs/>
          <w:i/>
        </w:rPr>
        <w:t xml:space="preserve">Medical Device Management in Low- and Middle-Income Countries: Lessons for Emerging Markets like the UAE</w:t>
      </w:r>
      <w:r>
        <w:t xml:space="preserve">. Geneva: WHO.</w:t>
      </w:r>
    </w:p>
    <w:p>
      <w:pPr>
        <w:pStyle w:val="BodyText"/>
      </w:pPr>
      <w:r>
        <w:t xml:space="preserve">Although the UAE is a high-income nation, this WHO report offers relevant frameworks for medical device management that are applicable to the rapid expansion of healthcare in Dubai. It provides best practices for inventory management, preventive maintenance, and disposal of medical equipment. For Biomedical Engineers in the United Arab Emirates, this source offers a global perspective on sustainability and efficiency, helping to optimize the management of medical technology in a fast-growing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Dubai, UAE</dc:title>
  <dc:creator/>
  <dc:language>en</dc:language>
  <cp:keywords/>
  <dcterms:created xsi:type="dcterms:W3CDTF">2026-08-07T19:56:36Z</dcterms:created>
  <dcterms:modified xsi:type="dcterms:W3CDTF">2026-08-07T19:56:36Z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