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Topic: The Role and Evolution of the Business Consultant in Algiers, Algeria</w:t>
      </w:r>
    </w:p>
    <w:bookmarkEnd w:id="20"/>
    <w:p>
      <w:pPr>
        <w:pStyle w:val="BodyText"/>
      </w:pPr>
      <w:r>
        <w:t xml:space="preserve">The following annotated bibliography compiles key resources regarding the landscape of business consulting within the capital city of Algeria, Algiers. As the economic hub of the nation, Algiers presents a unique environment where traditional state-owned enterprises intersect with a burgeoning private sector. The selected texts analyze the regulatory frameworks, cultural nuances, and strategic necessities that define the work of a business consultant in this specific geographic and economic context. These sources provide a comprehensive overview of how external expertise is utilized to navigate the complexities of the Algerian market.</w:t>
      </w:r>
    </w:p>
    <w:bookmarkStart w:id="23" w:name="X4027070dff415f61fbe90ebf4a8eda041046874"/>
    <w:p>
      <w:pPr>
        <w:pStyle w:val="Heading2"/>
      </w:pPr>
      <w:r>
        <w:t xml:space="preserve">Regulatory Frameworks and Economic Context</w:t>
      </w:r>
    </w:p>
    <w:bookmarkStart w:id="21" w:name="X5781d0e374058f0600c765c2a44dad5db187f8c"/>
    <w:p>
      <w:pPr>
        <w:pStyle w:val="Heading3"/>
      </w:pPr>
      <w:r>
        <w:t xml:space="preserve">1. The Investment Code and Foreign Direct Investment</w:t>
      </w:r>
    </w:p>
    <w:p>
      <w:pPr>
        <w:pStyle w:val="FirstParagraph"/>
      </w:pPr>
      <w:r>
        <w:t xml:space="preserve"> </w:t>
      </w:r>
      <w:r>
        <w:t xml:space="preserve">Ministry of Investment and Foreign Trade. (2022).</w:t>
      </w:r>
      <w:r>
        <w:t xml:space="preserve"> </w:t>
      </w:r>
      <w:r>
        <w:rPr>
          <w:iCs/>
          <w:i/>
        </w:rPr>
        <w:t xml:space="preserve">The New Investment Code of Algeria: Opportunities and Procedures</w:t>
      </w:r>
      <w:r>
        <w:t xml:space="preserve">. Algiers: Government of the People's Democratic Republic of Algeria.</w:t>
      </w:r>
      <w:r>
        <w:t xml:space="preserve"> </w:t>
      </w:r>
    </w:p>
    <w:p>
      <w:pPr>
        <w:pStyle w:val="BodyText"/>
      </w:pPr>
      <w:r>
        <w:t xml:space="preserve">This official government publication outlines the legal framework governing investments in Algeria, with specific implications for business operations in Algiers. For a business consultant operating in the capital, this document is foundational. It details tax incentives, repatriation of profits, and the streamlined procedures for establishing companies. The annotation highlights that consultants must possess a granular understanding of these regulations to advise multinational corporations and local startups alike. The text emphasizes the shift towards a more liberalized economy, which directly impacts the demand for strategic advisory services in Algiers' financial district.</w:t>
      </w:r>
    </w:p>
    <w:bookmarkEnd w:id="21"/>
    <w:bookmarkStart w:id="22" w:name="doing-business-in-north-africa"/>
    <w:p>
      <w:pPr>
        <w:pStyle w:val="Heading3"/>
      </w:pPr>
      <w:r>
        <w:t xml:space="preserve">2. Doing Business in North Africa</w:t>
      </w:r>
    </w:p>
    <w:p>
      <w:pPr>
        <w:pStyle w:val="FirstParagraph"/>
      </w:pPr>
      <w:r>
        <w:t xml:space="preserve"> </w:t>
      </w:r>
      <w:r>
        <w:t xml:space="preserve">World Bank Group. (2023).</w:t>
      </w:r>
      <w:r>
        <w:t xml:space="preserve"> </w:t>
      </w:r>
      <w:r>
        <w:rPr>
          <w:iCs/>
          <w:i/>
        </w:rPr>
        <w:t xml:space="preserve">Doing Business in North Africa: A Comparative Analysis of Regulatory Environments</w:t>
      </w:r>
      <w:r>
        <w:t xml:space="preserve">. Washington, D.C.: World Bank Publications.</w:t>
      </w:r>
      <w:r>
        <w:t xml:space="preserve"> </w:t>
      </w:r>
    </w:p>
    <w:p>
      <w:pPr>
        <w:pStyle w:val="BodyText"/>
      </w:pPr>
      <w:r>
        <w:t xml:space="preserve">While this report covers the broader region, it contains critical data specific to Algeria's administrative processes. The section on Algiers provides insights into the time and cost required to start a business, enforce contracts, and register property. For a business consultant, this data is essential for conducting feasibility studies. The report notes that while digitalization is improving efficiency in Algiers, bureaucratic hurdles remain a significant challenge. Consultants use this information to manage client expectations and develop risk mitigation strategies tailored to the Algerian capital's specific administrative culture.</w:t>
      </w:r>
    </w:p>
    <w:bookmarkEnd w:id="22"/>
    <w:bookmarkEnd w:id="23"/>
    <w:bookmarkStart w:id="26" w:name="X0d5c8be418cfe6b3df38c8ff51c07661ef9c558"/>
    <w:p>
      <w:pPr>
        <w:pStyle w:val="Heading2"/>
      </w:pPr>
      <w:r>
        <w:t xml:space="preserve">Cultural Dynamics and Management Practices</w:t>
      </w:r>
    </w:p>
    <w:bookmarkStart w:id="24" w:name="cross-cultural-management-in-the-maghreb"/>
    <w:p>
      <w:pPr>
        <w:pStyle w:val="Heading3"/>
      </w:pPr>
      <w:r>
        <w:t xml:space="preserve">3. Cross-Cultural Management in the Maghreb</w:t>
      </w:r>
    </w:p>
    <w:p>
      <w:pPr>
        <w:pStyle w:val="FirstParagraph"/>
      </w:pPr>
      <w:r>
        <w:t xml:space="preserve"> </w:t>
      </w:r>
      <w:r>
        <w:t xml:space="preserve">Benali, S., &amp; Kaci, M. (2021).</w:t>
      </w:r>
      <w:r>
        <w:t xml:space="preserve"> </w:t>
      </w:r>
      <w:r>
        <w:rPr>
          <w:iCs/>
          <w:i/>
        </w:rPr>
        <w:t xml:space="preserve">Navigating Cultural Nuances: Management Styles in Algerian Enterprises</w:t>
      </w:r>
      <w:r>
        <w:t xml:space="preserve">. Journal of North African Business Studies, 14(2), 45-62.</w:t>
      </w:r>
      <w:r>
        <w:t xml:space="preserve"> </w:t>
      </w:r>
    </w:p>
    <w:p>
      <w:pPr>
        <w:pStyle w:val="BodyText"/>
      </w:pPr>
      <w:r>
        <w:t xml:space="preserve">This academic article explores the intersection of traditional Algerian social values and modern corporate governance. It is particularly relevant for business consultants advising foreign firms entering the Algiers market. The authors argue that successful consulting in Algeria requires a deep understanding of "wasta" (networking/influence) and hierarchical respect. The text suggests that consultants who fail to account for these cultural dynamics often see their strategic recommendations rejected. This source is vital for understanding the soft skills required to operate effectively as a consultant in Algiers, emphasizing relationship-building over purely transactional interactions.</w:t>
      </w:r>
    </w:p>
    <w:bookmarkEnd w:id="24"/>
    <w:bookmarkStart w:id="25" w:name="leadership-in-emerging-markets"/>
    <w:p>
      <w:pPr>
        <w:pStyle w:val="Heading3"/>
      </w:pPr>
      <w:r>
        <w:t xml:space="preserve">4. Leadership in Emerging Markets</w:t>
      </w:r>
    </w:p>
    <w:p>
      <w:pPr>
        <w:pStyle w:val="FirstParagraph"/>
      </w:pPr>
      <w:r>
        <w:t xml:space="preserve"> </w:t>
      </w:r>
      <w:r>
        <w:t xml:space="preserve">Hamdi, A. (2020).</w:t>
      </w:r>
      <w:r>
        <w:t xml:space="preserve"> </w:t>
      </w:r>
      <w:r>
        <w:rPr>
          <w:iCs/>
          <w:i/>
        </w:rPr>
        <w:t xml:space="preserve">Leadership Challenges in Algerian SMEs: The Role of External Advisory</w:t>
      </w:r>
      <w:r>
        <w:t xml:space="preserve">. Algiers University Press.</w:t>
      </w:r>
      <w:r>
        <w:t xml:space="preserve"> </w:t>
      </w:r>
    </w:p>
    <w:p>
      <w:pPr>
        <w:pStyle w:val="BodyText"/>
      </w:pPr>
      <w:r>
        <w:t xml:space="preserve">Focusing specifically on Small and Medium Enterprises (SMEs) in Algiers, this book examines why local businesses struggle with scalability. The author posits that a lack of professional management training is a primary bottleneck. The text highlights the growing role of the business consultant in filling this gap, providing not just strategy but also leadership development. For practitioners in Algiers, this resource offers case studies on how to introduce modern management practices without alienating traditional owners. It underscores the consultant's role as an educator and change agent within the Algerian private sector.</w:t>
      </w:r>
    </w:p>
    <w:bookmarkEnd w:id="25"/>
    <w:bookmarkEnd w:id="26"/>
    <w:bookmarkStart w:id="31" w:name="strategic-sectors-and-market-trends"/>
    <w:p>
      <w:pPr>
        <w:pStyle w:val="Heading2"/>
      </w:pPr>
      <w:r>
        <w:t xml:space="preserve">Strategic Sectors and Market Trends</w:t>
      </w:r>
    </w:p>
    <w:bookmarkStart w:id="27" w:name="X34894c5934267179d11fdec052f2bedf8d10b67"/>
    <w:p>
      <w:pPr>
        <w:pStyle w:val="Heading3"/>
      </w:pPr>
      <w:r>
        <w:t xml:space="preserve">5. Digital Transformation in the Algerian Capital</w:t>
      </w:r>
    </w:p>
    <w:p>
      <w:pPr>
        <w:pStyle w:val="FirstParagraph"/>
      </w:pPr>
      <w:r>
        <w:t xml:space="preserve"> </w:t>
      </w:r>
      <w:r>
        <w:t xml:space="preserve">TechNorth Africa. (2023).</w:t>
      </w:r>
      <w:r>
        <w:t xml:space="preserve"> </w:t>
      </w:r>
      <w:r>
        <w:rPr>
          <w:iCs/>
          <w:i/>
        </w:rPr>
        <w:t xml:space="preserve">The Digital Shift: IT Consulting and Innovation in Algiers</w:t>
      </w:r>
      <w:r>
        <w:t xml:space="preserve">. TechNorth Africa Reports.</w:t>
      </w:r>
      <w:r>
        <w:t xml:space="preserve"> </w:t>
      </w:r>
    </w:p>
    <w:p>
      <w:pPr>
        <w:pStyle w:val="BodyText"/>
      </w:pPr>
      <w:r>
        <w:t xml:space="preserve">This industry report analyzes the rapid growth of the technology sector in Algiers. It details how business consultants are increasingly specializing in digital transformation, helping traditional industries adopt e-commerce, cloud computing, and data analytics. The report identifies Algiers as the epicenter of this shift, hosting the majority of the country's tech startups and IT service providers. For a consultant, this source is crucial for understanding the current market demand. It suggests that the future of consulting in Algeria lies in bridging the gap between legacy infrastructure and modern digital solutions.</w:t>
      </w:r>
    </w:p>
    <w:bookmarkEnd w:id="27"/>
    <w:bookmarkStart w:id="28" w:name="X90695054be6e17b9d39976789a8b71de66376c0"/>
    <w:p>
      <w:pPr>
        <w:pStyle w:val="Heading3"/>
      </w:pPr>
      <w:r>
        <w:t xml:space="preserve">6. Energy Transition and Consulting Opportunities</w:t>
      </w:r>
    </w:p>
    <w:p>
      <w:pPr>
        <w:pStyle w:val="FirstParagraph"/>
      </w:pPr>
      <w:r>
        <w:t xml:space="preserve"> </w:t>
      </w:r>
      <w:r>
        <w:t xml:space="preserve">International Energy Agency (IEA). (2022).</w:t>
      </w:r>
      <w:r>
        <w:t xml:space="preserve"> </w:t>
      </w:r>
      <w:r>
        <w:rPr>
          <w:iCs/>
          <w:i/>
        </w:rPr>
        <w:t xml:space="preserve">Algeria Energy Outlook: Pathways to Diversification</w:t>
      </w:r>
      <w:r>
        <w:t xml:space="preserve">. Paris: IEA Publications.</w:t>
      </w:r>
      <w:r>
        <w:t xml:space="preserve"> </w:t>
      </w:r>
    </w:p>
    <w:p>
      <w:pPr>
        <w:pStyle w:val="BodyText"/>
      </w:pPr>
      <w:r>
        <w:t xml:space="preserve">Although Algeria is historically known for hydrocarbons, this report outlines the government's push towards renewable energy. It highlights the significant consulting opportunities this transition creates in Algiers, particularly in project management, regulatory compliance, and international partnership structuring. The document provides a macro-economic view that consultants must interpret for their clients. It indicates that consultants in Algiers are becoming key players in facilitating the country's move towards a more diversified economy, requiring expertise in both energy policy and international finance.</w:t>
      </w:r>
    </w:p>
    <w:bookmarkEnd w:id="28"/>
    <w:bookmarkStart w:id="29" w:name="the-rise-of-local-consulting-firms"/>
    <w:p>
      <w:pPr>
        <w:pStyle w:val="Heading3"/>
      </w:pPr>
      <w:r>
        <w:t xml:space="preserve">7. The Rise of Local Consulting Firms</w:t>
      </w:r>
    </w:p>
    <w:p>
      <w:pPr>
        <w:pStyle w:val="FirstParagraph"/>
      </w:pPr>
      <w:r>
        <w:t xml:space="preserve"> </w:t>
      </w:r>
      <w:r>
        <w:t xml:space="preserve">El-Mouden, R. (2023).</w:t>
      </w:r>
      <w:r>
        <w:t xml:space="preserve"> </w:t>
      </w:r>
      <w:r>
        <w:rPr>
          <w:iCs/>
          <w:i/>
        </w:rPr>
        <w:t xml:space="preserve">From Multinationals to Local Experts: The Evolution of the Consulting Industry in Algeria</w:t>
      </w:r>
      <w:r>
        <w:t xml:space="preserve">. Algerian Business Review, 8(1), 12-19.</w:t>
      </w:r>
      <w:r>
        <w:t xml:space="preserve"> </w:t>
      </w:r>
    </w:p>
    <w:p>
      <w:pPr>
        <w:pStyle w:val="BodyText"/>
      </w:pPr>
      <w:r>
        <w:t xml:space="preserve">This article discusses the competitive landscape of the consulting industry in Algiers. It notes a trend where local firms are gaining market share due to their superior understanding of the domestic regulatory and cultural environment compared to international giants. The author argues that clients in Algiers are increasingly preferring consultants who offer localized solutions rather than generic global templates. This source is essential for understanding the competitive positioning required for a business consultant to succeed in the capital. It emphasizes the value of local knowledge as a primary differentiator in the Algerian market.</w:t>
      </w:r>
    </w:p>
    <w:bookmarkEnd w:id="29"/>
    <w:bookmarkStart w:id="30" w:name="public-private-partnerships-ppps"/>
    <w:p>
      <w:pPr>
        <w:pStyle w:val="Heading3"/>
      </w:pPr>
      <w:r>
        <w:t xml:space="preserve">8. Public-Private Partnerships (PPPs)</w:t>
      </w:r>
    </w:p>
    <w:p>
      <w:pPr>
        <w:pStyle w:val="FirstParagraph"/>
      </w:pPr>
      <w:r>
        <w:t xml:space="preserve"> </w:t>
      </w:r>
      <w:r>
        <w:t xml:space="preserve">Algerian Chamber of Commerce. (2021).</w:t>
      </w:r>
      <w:r>
        <w:t xml:space="preserve"> </w:t>
      </w:r>
      <w:r>
        <w:rPr>
          <w:iCs/>
          <w:i/>
        </w:rPr>
        <w:t xml:space="preserve">Guidelines for Public-Private Partnerships in Infrastructure Projects</w:t>
      </w:r>
      <w:r>
        <w:t xml:space="preserve">. Algiers: ACC Publications.</w:t>
      </w:r>
      <w:r>
        <w:t xml:space="preserve"> </w:t>
      </w:r>
    </w:p>
    <w:p>
      <w:pPr>
        <w:pStyle w:val="BodyText"/>
      </w:pPr>
      <w:r>
        <w:t xml:space="preserve">This guideline document is a practical resource for consultants involved in large-scale infrastructure projects in Algiers. It outlines the legal and financial structures of PPPs, which are becoming a preferred method for urban development in the capital. The text provides detailed procedures for bidding, negotiation, and contract management. For a business consultant, this is a technical reference that ensures compliance and maximizes the chances of successful project execution. It reflects the government's reliance on private sector expertise to modernize Algiers' urban infrastructure.</w:t>
      </w:r>
    </w:p>
    <w:p>
      <w:pPr>
        <w:pStyle w:val="BodyText"/>
      </w:pPr>
      <w:r>
        <w:t xml:space="preserve">Document generated for educational and professional reference purposes regarding Business Consulting in Algiers, Algeria.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Algiers, Algeria</dc:title>
  <dc:creator/>
  <dc:language>en</dc:language>
  <cp:keywords/>
  <dcterms:created xsi:type="dcterms:W3CDTF">2026-08-07T03:01:49Z</dcterms:created>
  <dcterms:modified xsi:type="dcterms:W3CDTF">2026-08-07T03:01:49Z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