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Tel</w:t>
      </w:r>
      <w:r>
        <w:t xml:space="preserve"> </w:t>
      </w:r>
      <w:r>
        <w:t xml:space="preserve">Aviv,</w:t>
      </w:r>
      <w:r>
        <w:t xml:space="preserve"> </w:t>
      </w:r>
      <w:r>
        <w:t xml:space="preserve">Israel</w:t>
      </w:r>
    </w:p>
    <w:bookmarkStart w:id="21" w:name="X4b72fcea3198134a2222ccc0e387da7b0444d4d"/>
    <w:p>
      <w:pPr>
        <w:pStyle w:val="Heading1"/>
      </w:pPr>
      <w:r>
        <w:t xml:space="preserve">Annotated Bibliography: The Role of the Business Consultant in Tel Aviv, Israel</w:t>
      </w:r>
    </w:p>
    <w:p>
      <w:pPr>
        <w:pStyle w:val="FirstParagraph"/>
      </w:pPr>
      <w:r>
        <w:t xml:space="preserve">The following annotated bibliography compiles key resources regarding the business consulting landscape in Tel Aviv, Israel. As a global hub for technology and innovation, often referred to as "Silicon Wadi," Tel Aviv presents a unique ecosystem for business consultants. The selected sources examine the intersection of international management practices, local cultural nuances, the startup ecosystem, and regulatory frameworks specific to the region. This collection is designed to assist professionals seeking to understand how to effectively operate as a business consultant within this dynamic Israeli metropolis.</w:t>
      </w:r>
    </w:p>
    <w:bookmarkStart w:id="20" w:name="references"/>
    <w:p>
      <w:pPr>
        <w:pStyle w:val="Heading2"/>
      </w:pPr>
      <w:r>
        <w:t xml:space="preserve">References</w:t>
      </w:r>
    </w:p>
    <w:p>
      <w:pPr>
        <w:pStyle w:val="FirstParagraph"/>
      </w:pPr>
      <w:r>
        <w:t xml:space="preserve"> </w:t>
      </w:r>
      <w:r>
        <w:t xml:space="preserve">Alon, I., &amp; Cohen, L. (2021).</w:t>
      </w:r>
      <w:r>
        <w:t xml:space="preserve"> </w:t>
      </w:r>
      <w:r>
        <w:rPr>
          <w:iCs/>
          <w:i/>
        </w:rPr>
        <w:t xml:space="preserve">Doing Business in Israel: A Guide for International Consultants and Entrepreneurs</w:t>
      </w:r>
      <w:r>
        <w:t xml:space="preserve">. Routledge.</w:t>
      </w:r>
      <w:r>
        <w:t xml:space="preserve"> </w:t>
      </w:r>
    </w:p>
    <w:p>
      <w:pPr>
        <w:pStyle w:val="BodyText"/>
      </w:pPr>
      <w:r>
        <w:t xml:space="preserve">This comprehensive guide provides an in-depth analysis of the Israeli business environment, with a specific focus on the Tel Aviv metropolitan area. The authors detail the legal structures required for foreign consultants, tax implications, and the cultural expectations of Israeli clients. The text emphasizes the importance of direct communication styles and the "chutzpah" culture prevalent in Tel Aviv's corporate sector.</w:t>
      </w:r>
    </w:p>
    <w:p>
      <w:pPr>
        <w:pStyle w:val="BodyText"/>
      </w:pPr>
      <w:r>
        <w:t xml:space="preserve">Alon and Cohen are respected scholars in international business. The book is well-researched and offers practical checklists for consultants entering the market. However, some regulatory details may require verification against the most recent Israeli government updates.</w:t>
      </w:r>
    </w:p>
    <w:p>
      <w:pPr>
        <w:pStyle w:val="BodyText"/>
      </w:pPr>
      <w:r>
        <w:t xml:space="preserve">Highly relevant for any business consultant planning to establish a legal entity or freelance practice in Tel Aviv. It bridges the gap between theoretical consulting models and the practical realities of Israeli bureaucracy.</w:t>
      </w:r>
    </w:p>
    <w:p>
      <w:pPr>
        <w:pStyle w:val="BodyText"/>
      </w:pPr>
      <w:r>
        <w:t xml:space="preserve"> </w:t>
      </w:r>
      <w:r>
        <w:t xml:space="preserve">Ben-David, R. (2022).</w:t>
      </w:r>
      <w:r>
        <w:t xml:space="preserve"> </w:t>
      </w:r>
      <w:r>
        <w:rPr>
          <w:iCs/>
          <w:i/>
        </w:rPr>
        <w:t xml:space="preserve">The Startup Nation's Secret: Innovation Management in Tel Aviv</w:t>
      </w:r>
      <w:r>
        <w:t xml:space="preserve">. Harvard Business Review Press.</w:t>
      </w:r>
      <w:r>
        <w:t xml:space="preserve"> </w:t>
      </w:r>
    </w:p>
    <w:p>
      <w:pPr>
        <w:pStyle w:val="BodyText"/>
      </w:pPr>
      <w:r>
        <w:t xml:space="preserve">Ben-David explores the unique management styles that have allowed Tel Aviv to become a global startup capital. The book argues that the role of the business consultant in Israel has shifted from traditional operational auditing to strategic innovation facilitation. It highlights how consultants must adapt to rapid decision-making cycles and high-risk tolerance levels typical of the local tech industry.</w:t>
      </w:r>
    </w:p>
    <w:p>
      <w:pPr>
        <w:pStyle w:val="BodyText"/>
      </w:pPr>
      <w:r>
        <w:t xml:space="preserve">This is a seminal work for understanding the modern Israeli economy. Ben-David uses case studies from major Tel Aviv-based unicorns to illustrate his points. The writing is accessible and directly applicable to consultants working in the technology and venture capital sectors.</w:t>
      </w:r>
    </w:p>
    <w:p>
      <w:pPr>
        <w:pStyle w:val="BodyText"/>
      </w:pPr>
      <w:r>
        <w:t xml:space="preserve">Essential reading for consultants targeting the tech sector in Tel Aviv. It explains why traditional Western consulting methodologies often fail in Israel and offers adapted frameworks for success.</w:t>
      </w:r>
    </w:p>
    <w:p>
      <w:pPr>
        <w:pStyle w:val="BodyText"/>
      </w:pPr>
      <w:r>
        <w:t xml:space="preserve"> </w:t>
      </w:r>
      <w:r>
        <w:t xml:space="preserve">Cohen, A., &amp; Levi, Y. (2020).</w:t>
      </w:r>
      <w:r>
        <w:t xml:space="preserve"> </w:t>
      </w:r>
      <w:r>
        <w:rPr>
          <w:iCs/>
          <w:i/>
        </w:rPr>
        <w:t xml:space="preserve">Cultural Intelligence in the Middle East: Navigating Business in Israel</w:t>
      </w:r>
      <w:r>
        <w:t xml:space="preserve">. Palgrave Macmillan.</w:t>
      </w:r>
      <w:r>
        <w:t xml:space="preserve"> </w:t>
      </w:r>
    </w:p>
    <w:p>
      <w:pPr>
        <w:pStyle w:val="BodyText"/>
      </w:pPr>
      <w:r>
        <w:t xml:space="preserve">This text focuses on the cultural dimensions of business consulting in Israel. It examines the impact of religious holidays, the Sabbath, and the diverse demographic makeup of Tel Aviv on business operations. The authors provide strategies for consultants to build trust with Israeli stakeholders, emphasizing the importance of informal networking and personal relationships over rigid formalities.</w:t>
      </w:r>
    </w:p>
    <w:p>
      <w:pPr>
        <w:pStyle w:val="BodyText"/>
      </w:pPr>
      <w:r>
        <w:t xml:space="preserve">Cohen and Levi offer a nuanced view of Israeli culture that goes beyond stereotypes. The book is particularly strong in its analysis of communication styles. It is a valuable resource for consultants who may struggle with the directness and egalitarian nature of Israeli workplace culture.</w:t>
      </w:r>
    </w:p>
    <w:p>
      <w:pPr>
        <w:pStyle w:val="BodyText"/>
      </w:pPr>
      <w:r>
        <w:t xml:space="preserve">Critical for consultants who need to navigate the social and cultural landscape of Tel Aviv. Understanding these cultural codes is often the difference between securing a contract and being dismissed by local clients.</w:t>
      </w:r>
    </w:p>
    <w:p>
      <w:pPr>
        <w:pStyle w:val="BodyText"/>
      </w:pPr>
      <w:r>
        <w:t xml:space="preserve"> </w:t>
      </w:r>
      <w:r>
        <w:t xml:space="preserve">Global Innovation Index. (2023).</w:t>
      </w:r>
      <w:r>
        <w:t xml:space="preserve"> </w:t>
      </w:r>
      <w:r>
        <w:rPr>
          <w:iCs/>
          <w:i/>
        </w:rPr>
        <w:t xml:space="preserve">Israel Country Report: Innovation Ecosystems and Consulting Services</w:t>
      </w:r>
      <w:r>
        <w:t xml:space="preserve">. World Intellectual Property Organization.</w:t>
      </w:r>
      <w:r>
        <w:t xml:space="preserve"> </w:t>
      </w:r>
    </w:p>
    <w:p>
      <w:pPr>
        <w:pStyle w:val="BodyText"/>
      </w:pPr>
      <w:r>
        <w:t xml:space="preserve">This annual report provides statistical data on Israel's innovation ecosystem, with specific metrics on the growth of professional services, including business consulting, in Tel Aviv. It highlights the increasing demand for consultants specializing in digital transformation, cybersecurity, and AI integration. The report also compares Israel's consulting market maturity with other global hubs.</w:t>
      </w:r>
    </w:p>
    <w:p>
      <w:pPr>
        <w:pStyle w:val="BodyText"/>
      </w:pPr>
      <w:r>
        <w:t xml:space="preserve">As a publication by the WIPO, this report is highly authoritative and data-driven. It lacks the narrative depth of books but provides the hard numbers necessary for market analysis. The data is current and reliable for strategic planning.</w:t>
      </w:r>
    </w:p>
    <w:p>
      <w:pPr>
        <w:pStyle w:val="BodyText"/>
      </w:pPr>
      <w:r>
        <w:t xml:space="preserve">Useful for consultants conducting market research or justifying their services to investors. It provides macro-level context for the demand for consulting services in Tel Aviv.</w:t>
      </w:r>
    </w:p>
    <w:p>
      <w:pPr>
        <w:pStyle w:val="BodyText"/>
      </w:pPr>
      <w:r>
        <w:t xml:space="preserve"> </w:t>
      </w:r>
      <w:r>
        <w:t xml:space="preserve">Herzog, M. (2019).</w:t>
      </w:r>
      <w:r>
        <w:t xml:space="preserve"> </w:t>
      </w:r>
      <w:r>
        <w:rPr>
          <w:iCs/>
          <w:i/>
        </w:rPr>
        <w:t xml:space="preserve">Regulatory Frameworks for Professional Services in Israel</w:t>
      </w:r>
      <w:r>
        <w:t xml:space="preserve">. Israel Bar Association Journal, 45(3), 112-130.</w:t>
      </w:r>
      <w:r>
        <w:t xml:space="preserve"> </w:t>
      </w:r>
    </w:p>
    <w:p>
      <w:pPr>
        <w:pStyle w:val="BodyText"/>
      </w:pPr>
      <w:r>
        <w:t xml:space="preserve">Herzog outlines the legal and regulatory requirements for foreign business consultants operating in Israel. The article covers visa requirements, professional liability insurance, and the specific regulations governing management consulting firms in Tel Aviv. It also discusses the implications of recent changes in Israeli labor law on freelance consultants.</w:t>
      </w:r>
    </w:p>
    <w:p>
      <w:pPr>
        <w:pStyle w:val="BodyText"/>
      </w:pPr>
      <w:r>
        <w:t xml:space="preserve">This is a technical but essential resource. Herzog is a legal expert, ensuring the accuracy of the information. The article is dense but provides clear guidance on compliance issues that are often overlooked by international consultants.</w:t>
      </w:r>
    </w:p>
    <w:p>
      <w:pPr>
        <w:pStyle w:val="BodyText"/>
      </w:pPr>
      <w:r>
        <w:t xml:space="preserve">Mandatory reading for consultants concerned with legal compliance. It helps avoid costly legal mistakes when setting up operations in Tel Aviv.</w:t>
      </w:r>
    </w:p>
    <w:p>
      <w:pPr>
        <w:pStyle w:val="BodyText"/>
      </w:pPr>
      <w:r>
        <w:t xml:space="preserve"> </w:t>
      </w:r>
      <w:r>
        <w:t xml:space="preserve">Karp, D. (2021).</w:t>
      </w:r>
      <w:r>
        <w:t xml:space="preserve"> </w:t>
      </w:r>
      <w:r>
        <w:rPr>
          <w:iCs/>
          <w:i/>
        </w:rPr>
        <w:t xml:space="preserve">Networking in Silicon Wadi: The Role of Relationships in Israeli Business</w:t>
      </w:r>
      <w:r>
        <w:t xml:space="preserve">. MIT Sloan Management Review.</w:t>
      </w:r>
      <w:r>
        <w:t xml:space="preserve"> </w:t>
      </w:r>
    </w:p>
    <w:p>
      <w:pPr>
        <w:pStyle w:val="BodyText"/>
      </w:pPr>
      <w:r>
        <w:t xml:space="preserve">Karp investigates the informal networks that drive business in Tel Aviv. The article argues that in Israel, business consulting is heavily reliant on personal referrals and community ties. It describes the "small world" phenomenon in Tel Aviv's business community and how consultants can leverage local incubators and accelerators to build their client base.</w:t>
      </w:r>
    </w:p>
    <w:p>
      <w:pPr>
        <w:pStyle w:val="BodyText"/>
      </w:pPr>
      <w:r>
        <w:t xml:space="preserve">Karp's research is based on interviews with leading consultants and entrepreneurs in Tel Aviv. The insights are practical and highlight the importance of social capital in the Israeli market. The article is concise and directly applicable to business development strategies.</w:t>
      </w:r>
    </w:p>
    <w:p>
      <w:pPr>
        <w:pStyle w:val="BodyText"/>
      </w:pPr>
      <w:r>
        <w:t xml:space="preserve">Highly relevant for consultants looking to generate leads and build a reputation in Tel Aviv. It underscores the need for active participation in the local business community.</w:t>
      </w:r>
    </w:p>
    <w:p>
      <w:pPr>
        <w:pStyle w:val="BodyText"/>
      </w:pPr>
      <w:r>
        <w:t xml:space="preserve"> </w:t>
      </w:r>
      <w:r>
        <w:t xml:space="preserve">Levy, S., &amp; Goldstein, R. (2022).</w:t>
      </w:r>
      <w:r>
        <w:t xml:space="preserve"> </w:t>
      </w:r>
      <w:r>
        <w:rPr>
          <w:iCs/>
          <w:i/>
        </w:rPr>
        <w:t xml:space="preserve">Sustainability and Corporate Social Responsibility in Israeli Business</w:t>
      </w:r>
      <w:r>
        <w:t xml:space="preserve">. Journal of Business Ethics, 178(2), 45-60.</w:t>
      </w:r>
      <w:r>
        <w:t xml:space="preserve"> </w:t>
      </w:r>
    </w:p>
    <w:p>
      <w:pPr>
        <w:pStyle w:val="BodyText"/>
      </w:pPr>
      <w:r>
        <w:t xml:space="preserve">This journal article examines the growing trend of sustainability consulting in Israel, particularly in Tel Aviv. It discusses how Israeli companies are increasingly seeking consultants to help them meet international ESG (Environmental, Social, and Governance) standards. The authors analyze the challenges and opportunities for consultants in this emerging niche within the Israeli market.</w:t>
      </w:r>
    </w:p>
    <w:p>
      <w:pPr>
        <w:pStyle w:val="BodyText"/>
      </w:pPr>
      <w:r>
        <w:t xml:space="preserve">Levy and Goldstein provide a forward-looking perspective on the consulting industry in Israel. The article is well-cited and reflects current global trends adapted to the local context. It is a valuable resource for consultants specializing in sustainability.</w:t>
      </w:r>
    </w:p>
    <w:p>
      <w:pPr>
        <w:pStyle w:val="BodyText"/>
      </w:pPr>
      <w:r>
        <w:t xml:space="preserve">Important for consultants who want to position themselves in the growing ESG sector in Tel Aviv. It highlights a specific area of demand that is likely to expand in the coming years.</w:t>
      </w:r>
    </w:p>
    <w:p>
      <w:pPr>
        <w:pStyle w:val="BodyText"/>
      </w:pPr>
      <w:r>
        <w:t xml:space="preserve"> </w:t>
      </w:r>
      <w:r>
        <w:t xml:space="preserve">The Israel Export Institute. (2023).</w:t>
      </w:r>
      <w:r>
        <w:t xml:space="preserve"> </w:t>
      </w:r>
      <w:r>
        <w:rPr>
          <w:iCs/>
          <w:i/>
        </w:rPr>
        <w:t xml:space="preserve">Business Services Export Guide: Consulting and Professional Services</w:t>
      </w:r>
      <w:r>
        <w:t xml:space="preserve">. Government of Israel.</w:t>
      </w:r>
      <w:r>
        <w:t xml:space="preserve"> </w:t>
      </w:r>
    </w:p>
    <w:p>
      <w:pPr>
        <w:pStyle w:val="BodyText"/>
      </w:pPr>
      <w:r>
        <w:t xml:space="preserve">This official government guide provides resources for Israeli consultants looking to export their services globally and for foreign consultants entering the Israeli market. It includes information on government grants, support programs, and networking opportunities available in Tel Aviv. The guide also features success stories of consulting firms that have thrived in Israel.</w:t>
      </w:r>
    </w:p>
    <w:p>
      <w:pPr>
        <w:pStyle w:val="BodyText"/>
      </w:pPr>
      <w:r>
        <w:t xml:space="preserve">As an official government publication, this guide is a reliable source of information on support mechanisms and incentives. It is practical and action-oriented, providing contacts and links to relevant organizations.</w:t>
      </w:r>
    </w:p>
    <w:p>
      <w:pPr>
        <w:pStyle w:val="BodyText"/>
      </w:pPr>
      <w:r>
        <w:t xml:space="preserve">Useful for consultants seeking government support or partnerships. It provides a clear overview of the institutional landscape for business consulting in Tel Aviv.</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Tel Aviv, Israel</dc:title>
  <dc:creator/>
  <dc:language>en</dc:language>
  <cp:keywords/>
  <dcterms:created xsi:type="dcterms:W3CDTF">2026-08-07T15:47:36Z</dcterms:created>
  <dcterms:modified xsi:type="dcterms:W3CDTF">2026-08-07T15:47:36Z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