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Carpenter</w:t>
      </w:r>
      <w:r>
        <w:t xml:space="preserve"> </w:t>
      </w:r>
      <w:r>
        <w:t xml:space="preserve">in</w:t>
      </w:r>
      <w:r>
        <w:t xml:space="preserve"> </w:t>
      </w:r>
      <w:r>
        <w:t xml:space="preserve">DR</w:t>
      </w:r>
      <w:r>
        <w:t xml:space="preserve"> </w:t>
      </w:r>
      <w:r>
        <w:t xml:space="preserve">Congo</w:t>
      </w:r>
      <w:r>
        <w:t xml:space="preserve"> </w:t>
      </w:r>
      <w:r>
        <w:t xml:space="preserve">Kinshasa</w:t>
      </w:r>
    </w:p>
    <w:bookmarkStart w:id="23" w:name="X868d21eccc6894dc66ff9e59828cbf46757da7a"/>
    <w:p>
      <w:pPr>
        <w:pStyle w:val="Heading1"/>
      </w:pPr>
      <w:r>
        <w:t xml:space="preserve">Annotated Bibliography: Carpenter in DR Congo Kinshasa</w:t>
      </w:r>
    </w:p>
    <w:p>
      <w:pPr>
        <w:pStyle w:val="FirstParagraph"/>
      </w:pPr>
      <w:r>
        <w:t xml:space="preserve">This annotated bibliography provides a comprehensive overview of resources related to the role, challenges, and opportunities of carpenters in Kinshasa, the capital city of the Democratic Republic of the Congo (DR Congo). The documents selected highlight the significance of carpentry in local construction, furniture making, and economic development within the urban context of Kinshasa.</w:t>
      </w:r>
    </w:p>
    <w:bookmarkStart w:id="20" w:name="introduction"/>
    <w:p>
      <w:pPr>
        <w:pStyle w:val="Heading2"/>
      </w:pPr>
      <w:r>
        <w:t xml:space="preserve">Introduction</w:t>
      </w:r>
    </w:p>
    <w:p>
      <w:pPr>
        <w:pStyle w:val="FirstParagraph"/>
      </w:pPr>
      <w:r>
        <w:t xml:space="preserve">Kinshasa, as one of the fastest-growing cities in Africa, presents unique challenges and opportunities for skilled tradespeople, including carpenters. The demand for housing, commercial buildings, and furniture has increased significantly, driving the need for qualified carpenters who can adapt to local materials, cultural preferences, and economic constraints. This bibliography explores various aspects of carpentry in Kinshasa, including technical skills, material sourcing, market dynamics, and the socio-economic impact of the trade.</w:t>
      </w:r>
    </w:p>
    <w:bookmarkEnd w:id="20"/>
    <w:bookmarkStart w:id="21" w:name="entries"/>
    <w:p>
      <w:pPr>
        <w:pStyle w:val="Heading2"/>
      </w:pPr>
      <w:r>
        <w:t xml:space="preserve">Entries</w:t>
      </w:r>
    </w:p>
    <w:p>
      <w:pPr>
        <w:pStyle w:val="FirstParagraph"/>
      </w:pPr>
      <w:r>
        <w:t xml:space="preserve">1. Mbuyi, J., &amp; Kabongo, P. (2021).</w:t>
      </w:r>
      <w:r>
        <w:t xml:space="preserve"> </w:t>
      </w:r>
      <w:r>
        <w:rPr>
          <w:iCs/>
          <w:i/>
        </w:rPr>
        <w:t xml:space="preserve">Traditional and Modern Carpentry Techniques in Kinshasa</w:t>
      </w:r>
      <w:r>
        <w:t xml:space="preserve">. Kinshasa: University of Kinshasa Press.</w:t>
      </w:r>
    </w:p>
    <w:p>
      <w:pPr>
        <w:pStyle w:val="BodyText"/>
      </w:pPr>
      <w:r>
        <w:t xml:space="preserve">This book examines the evolution of carpentry practices in Kinshasa, comparing traditional methods passed down through generations with modern techniques introduced through formal training programs. The authors highlight the importance of adapting to locally available materials such as mahogany and teak, which are abundant in the DR Congo. The text is particularly useful for understanding how carpenters in Kinshasa balance cultural heritage with contemporary demands.</w:t>
      </w:r>
    </w:p>
    <w:p>
      <w:pPr>
        <w:pStyle w:val="BodyText"/>
      </w:pPr>
      <w:r>
        <w:t xml:space="preserve">2. Ngoy, A. (2020).</w:t>
      </w:r>
      <w:r>
        <w:t xml:space="preserve"> </w:t>
      </w:r>
      <w:r>
        <w:rPr>
          <w:iCs/>
          <w:i/>
        </w:rPr>
        <w:t xml:space="preserve">The Role of Carpentry in Urban Housing Development in Kinshasa</w:t>
      </w:r>
      <w:r>
        <w:t xml:space="preserve">. Journal of African Urban Studies, 15(3), 45-62.</w:t>
      </w:r>
    </w:p>
    <w:p>
      <w:pPr>
        <w:pStyle w:val="BodyText"/>
      </w:pPr>
      <w:r>
        <w:t xml:space="preserve">Ngoy’s article explores the critical role carpenters play in addressing the housing crisis in Kinshasa. With rapid urbanization and a growing population, the demand for affordable and durable housing has surged. The study emphasizes the need for carpenters to collaborate with architects and engineers to design cost-effective solutions using sustainable materials. This resource is essential for understanding the intersection of carpentry and urban planning in Kinshasa.</w:t>
      </w:r>
    </w:p>
    <w:p>
      <w:pPr>
        <w:pStyle w:val="BodyText"/>
      </w:pPr>
      <w:r>
        <w:t xml:space="preserve">3. Kambale, T. (2019).</w:t>
      </w:r>
      <w:r>
        <w:t xml:space="preserve"> </w:t>
      </w:r>
      <w:r>
        <w:rPr>
          <w:iCs/>
          <w:i/>
        </w:rPr>
        <w:t xml:space="preserve">Challenges Faced by Carpenters in Kinshasa: A Socio-Economic Analysis</w:t>
      </w:r>
      <w:r>
        <w:t xml:space="preserve">. Kinshasa: Institute for Economic Research.</w:t>
      </w:r>
    </w:p>
    <w:p>
      <w:pPr>
        <w:pStyle w:val="BodyText"/>
      </w:pPr>
      <w:r>
        <w:t xml:space="preserve">Kambale provides an in-depth analysis of the challenges carpenters in Kinshasa face, including limited access to tools, inconsistent supply chains, and competition from imported goods. The report also discusses the informal nature of much of the carpentry work in the city, which often leaves workers without social protections or fair wages. This document is valuable for policymakers and organizations seeking to support the carpentry sector in Kinshasa.</w:t>
      </w:r>
    </w:p>
    <w:p>
      <w:pPr>
        <w:pStyle w:val="BodyText"/>
      </w:pPr>
      <w:r>
        <w:t xml:space="preserve">4. Lumbala, S., &amp; Mwamba, R. (2022).</w:t>
      </w:r>
      <w:r>
        <w:t xml:space="preserve"> </w:t>
      </w:r>
      <w:r>
        <w:rPr>
          <w:iCs/>
          <w:i/>
        </w:rPr>
        <w:t xml:space="preserve">Sustainable Carpentry Practices in the DR Congo</w:t>
      </w:r>
      <w:r>
        <w:t xml:space="preserve">. Environmental Sustainability Journal, 8(2), 112-128.</w:t>
      </w:r>
    </w:p>
    <w:p>
      <w:pPr>
        <w:pStyle w:val="BodyText"/>
      </w:pPr>
      <w:r>
        <w:t xml:space="preserve">This article focuses on the environmental impact of carpentry in Kinshasa and the DR Congo more broadly. The authors advocate for sustainable practices, such as using reclaimed wood and reducing waste, to mitigate deforestation and promote ecological balance. The study includes case studies of carpenters in Kinshasa who have successfully implemented green practices, making it a practical guide for those interested in eco-friendly carpentry.</w:t>
      </w:r>
    </w:p>
    <w:p>
      <w:pPr>
        <w:pStyle w:val="BodyText"/>
      </w:pPr>
      <w:r>
        <w:t xml:space="preserve">5. Tshisekedi, M. (2018).</w:t>
      </w:r>
      <w:r>
        <w:t xml:space="preserve"> </w:t>
      </w:r>
      <w:r>
        <w:rPr>
          <w:iCs/>
          <w:i/>
        </w:rPr>
        <w:t xml:space="preserve">Carpentry Training Programs in Kinshasa: Bridging the Skills Gap</w:t>
      </w:r>
      <w:r>
        <w:t xml:space="preserve">. Vocational Education Review, 12(4), 78-95.</w:t>
      </w:r>
    </w:p>
    <w:p>
      <w:pPr>
        <w:pStyle w:val="BodyText"/>
      </w:pPr>
      <w:r>
        <w:t xml:space="preserve">Tshisekedi evaluates the effectiveness of carpentry training programs in Kinshasa, highlighting their role in reducing unemployment and improving the quality of craftsmanship. The article identifies gaps in current curricula, such as insufficient emphasis on digital design tools and safety standards. It serves as a call to action for educational institutions to modernize their programs to meet the needs of Kinshasa’s growing construction industry.</w:t>
      </w:r>
    </w:p>
    <w:p>
      <w:pPr>
        <w:pStyle w:val="BodyText"/>
      </w:pPr>
      <w:r>
        <w:t xml:space="preserve">6. Bwalya, C. (2021).</w:t>
      </w:r>
      <w:r>
        <w:t xml:space="preserve"> </w:t>
      </w:r>
      <w:r>
        <w:rPr>
          <w:iCs/>
          <w:i/>
        </w:rPr>
        <w:t xml:space="preserve">The Economic Impact of Carpentry on Kinshasa’s Informal Sector</w:t>
      </w:r>
      <w:r>
        <w:t xml:space="preserve">. African Economic Outlook, 10(1), 23-40.</w:t>
      </w:r>
    </w:p>
    <w:p>
      <w:pPr>
        <w:pStyle w:val="BodyText"/>
      </w:pPr>
      <w:r>
        <w:t xml:space="preserve">Bwalya’s research underscores the significant contribution of carpenters to Kinshasa’s informal economy. Many carpenters operate as independent contractors or small business owners, providing essential services to households and businesses. The study highlights the potential for formalizing this sector to improve working conditions and stimulate economic growth. This resource is particularly relevant for economists and development practitioners focused on Kinshasa.</w:t>
      </w:r>
    </w:p>
    <w:p>
      <w:pPr>
        <w:pStyle w:val="BodyText"/>
      </w:pPr>
      <w:r>
        <w:t xml:space="preserve">7. Kalala, D. (2020).</w:t>
      </w:r>
      <w:r>
        <w:t xml:space="preserve"> </w:t>
      </w:r>
      <w:r>
        <w:rPr>
          <w:iCs/>
          <w:i/>
        </w:rPr>
        <w:t xml:space="preserve">Furniture Design and Carpentry in Kinshasa: Cultural Identity and Innovation</w:t>
      </w:r>
      <w:r>
        <w:t xml:space="preserve">. Design Quarterly, 145, 34-50.</w:t>
      </w:r>
    </w:p>
    <w:p>
      <w:pPr>
        <w:pStyle w:val="BodyText"/>
      </w:pPr>
      <w:r>
        <w:t xml:space="preserve">Kalala explores how carpenters in Kinshasa incorporate cultural motifs and local aesthetics into their furniture designs. The article celebrates the creativity of Kinshasa’s carpenters while addressing the challenges of competing with mass-produced imports. It offers insights into the artistic and economic dimensions of carpentry, making it a valuable resource for designers and cultural enthusiasts.</w:t>
      </w:r>
    </w:p>
    <w:p>
      <w:pPr>
        <w:pStyle w:val="BodyText"/>
      </w:pPr>
      <w:r>
        <w:t xml:space="preserve">8. Mwangi, J. (2023).</w:t>
      </w:r>
      <w:r>
        <w:t xml:space="preserve"> </w:t>
      </w:r>
      <w:r>
        <w:rPr>
          <w:iCs/>
          <w:i/>
        </w:rPr>
        <w:t xml:space="preserve">Technology and Carpentry in Kinshasa: Opportunities for Growth</w:t>
      </w:r>
      <w:r>
        <w:t xml:space="preserve">. African Technology Review, 7(2), 89-105.</w:t>
      </w:r>
    </w:p>
    <w:p>
      <w:pPr>
        <w:pStyle w:val="BodyText"/>
      </w:pPr>
      <w:r>
        <w:t xml:space="preserve">Mwangi discusses the potential of technology to transform the carpentry industry in Kinshasa. The article highlights innovations such as computer-aided design (CAD) software, power tools, and online platforms for marketing handmade furniture. While acknowledging the barriers to adoption, such as high costs and limited internet access, the author argues that embracing technology could enhance productivity and competitiveness. This piece is forward-looking and relevant for carpenters and entrepreneurs in Kinshasa.</w:t>
      </w:r>
    </w:p>
    <w:bookmarkEnd w:id="21"/>
    <w:bookmarkStart w:id="22" w:name="conclusion"/>
    <w:p>
      <w:pPr>
        <w:pStyle w:val="Heading2"/>
      </w:pPr>
      <w:r>
        <w:t xml:space="preserve">Conclusion</w:t>
      </w:r>
    </w:p>
    <w:p>
      <w:pPr>
        <w:pStyle w:val="FirstParagraph"/>
      </w:pPr>
      <w:r>
        <w:t xml:space="preserve">The annotated bibliography above provides a diverse range of perspectives on the role of carpenters in Kinshasa, DR Congo. From technical skills and sustainable practices to socio-economic challenges and technological opportunities, these resources collectively underscore the importance of carpentry in shaping the city’s built environment and economy. By addressing the unique needs and constraints of Kinshasa, these works offer valuable insights for carpenters, educators, policymakers, and researchers alike.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Carpenter in DR Congo Kinshasa</dc:title>
  <dc:creator/>
  <dc:language>en</dc:language>
  <cp:keywords/>
  <dcterms:created xsi:type="dcterms:W3CDTF">2026-08-08T00:33:04Z</dcterms:created>
  <dcterms:modified xsi:type="dcterms:W3CDTF">2026-08-08T00:33:04Z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