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the-carpenter-in-egypt-cairo"/>
    <w:p>
      <w:pPr>
        <w:pStyle w:val="Heading2"/>
      </w:pPr>
      <w:r>
        <w:t xml:space="preserve">The Carpenter in Egypt Cairo</w:t>
      </w:r>
    </w:p>
    <w:p>
      <w:pPr>
        <w:pStyle w:val="FirstParagraph"/>
      </w:pPr>
      <w:r>
        <w:t xml:space="preserve">A Comprehensive Review of Craftsmanship, History, and Modern Practice</w:t>
      </w:r>
    </w:p>
    <w:bookmarkEnd w:id="20"/>
    <w:bookmarkEnd w:id="21"/>
    <w:p>
      <w:pPr>
        <w:pStyle w:val="BodyText"/>
      </w:pPr>
      <w:r>
        <w:t xml:space="preserve">The role of the</w:t>
      </w:r>
      <w:r>
        <w:t xml:space="preserve"> </w:t>
      </w:r>
      <w:r>
        <w:rPr>
          <w:bCs/>
          <w:b/>
        </w:rPr>
        <w:t xml:space="preserve">carpenter</w:t>
      </w:r>
      <w:r>
        <w:t xml:space="preserve"> </w:t>
      </w:r>
      <w:r>
        <w:t xml:space="preserve">in</w:t>
      </w:r>
      <w:r>
        <w:t xml:space="preserve"> </w:t>
      </w:r>
      <w:r>
        <w:rPr>
          <w:bCs/>
          <w:b/>
        </w:rPr>
        <w:t xml:space="preserve">Egypt Cairo</w:t>
      </w:r>
      <w:r>
        <w:t xml:space="preserve"> </w:t>
      </w:r>
      <w:r>
        <w:t xml:space="preserve">is deeply rooted in history, blending ancient traditions with modern architectural demands. From the intricate woodwork of Islamic mosques to the bustling workshops of the Khan el-Khalili district, carpentry in Cairo represents a vital cultural and economic pillar. This</w:t>
      </w:r>
      <w:r>
        <w:t xml:space="preserve"> </w:t>
      </w:r>
      <w:r>
        <w:rPr>
          <w:bCs/>
          <w:b/>
        </w:rPr>
        <w:t xml:space="preserve">annotated bibliography</w:t>
      </w:r>
      <w:r>
        <w:t xml:space="preserve"> </w:t>
      </w:r>
      <w:r>
        <w:t xml:space="preserve">compiles essential resources that explore the technical skills, historical significance, and contemporary challenges faced by carpenters in the Egyptian capital. These sources provide a multidimensional view of how the craft has evolved within the unique socio-economic landscape of Cairo.</w:t>
      </w:r>
    </w:p>
    <w:p>
      <w:pPr>
        <w:pStyle w:val="BodyText"/>
      </w:pPr>
      <w:r>
        <w:t xml:space="preserve">El-Sayed, M. (2018).</w:t>
      </w:r>
      <w:r>
        <w:t xml:space="preserve"> </w:t>
      </w:r>
      <w:r>
        <w:rPr>
          <w:iCs/>
          <w:i/>
        </w:rPr>
        <w:t xml:space="preserve">Woodworking Traditions in Islamic Cairo: A Historical Perspective</w:t>
      </w:r>
      <w:r>
        <w:t xml:space="preserve">. Cairo University Press.</w:t>
      </w:r>
    </w:p>
    <w:p>
      <w:pPr>
        <w:pStyle w:val="BodyText"/>
      </w:pPr>
      <w:r>
        <w:t xml:space="preserve">This seminal work by Dr. El-Sayed provides a detailed historical analysis of carpentry in</w:t>
      </w:r>
      <w:r>
        <w:t xml:space="preserve"> </w:t>
      </w:r>
      <w:r>
        <w:rPr>
          <w:bCs/>
          <w:b/>
        </w:rPr>
        <w:t xml:space="preserve">Egypt Cairo</w:t>
      </w:r>
      <w:r>
        <w:t xml:space="preserve">, focusing on the Mamluk and Ottoman periods. The author examines how the</w:t>
      </w:r>
      <w:r>
        <w:t xml:space="preserve"> </w:t>
      </w:r>
      <w:r>
        <w:rPr>
          <w:bCs/>
          <w:b/>
        </w:rPr>
        <w:t xml:space="preserve">carpenter</w:t>
      </w:r>
      <w:r>
        <w:t xml:space="preserve"> </w:t>
      </w:r>
      <w:r>
        <w:t xml:space="preserve">was not merely a laborer but a respected artisan whose skills were crucial in constructing minarets, doors, and interior furnishings. The book highlights specific techniques used in traditional Cairo workshops, such as the use of local acacia and imported teak. For researchers interested in the cultural heritage of the</w:t>
      </w:r>
      <w:r>
        <w:t xml:space="preserve"> </w:t>
      </w:r>
      <w:r>
        <w:rPr>
          <w:bCs/>
          <w:b/>
        </w:rPr>
        <w:t xml:space="preserve">carpenter</w:t>
      </w:r>
      <w:r>
        <w:t xml:space="preserve"> </w:t>
      </w:r>
      <w:r>
        <w:t xml:space="preserve">in Cairo, this text is indispensable. It also discusses the decline of these traditional methods in the mid-20th century due to industrialization, offering a poignant look at the changing identity of the craft in the city.</w:t>
      </w:r>
    </w:p>
    <w:p>
      <w:pPr>
        <w:pStyle w:val="BodyText"/>
      </w:pPr>
      <w:r>
        <w:t xml:space="preserve">Hassan, A., &amp; Ibrahim, K. (2020).</w:t>
      </w:r>
      <w:r>
        <w:t xml:space="preserve"> </w:t>
      </w:r>
      <w:r>
        <w:rPr>
          <w:iCs/>
          <w:i/>
        </w:rPr>
        <w:t xml:space="preserve">Modern Carpentry Practices in Urban Egypt</w:t>
      </w:r>
      <w:r>
        <w:t xml:space="preserve">. Journal of Egyptian Construction Studies, 15(3), 45-67.</w:t>
      </w:r>
    </w:p>
    <w:p>
      <w:pPr>
        <w:pStyle w:val="BodyText"/>
      </w:pPr>
      <w:r>
        <w:t xml:space="preserve">This journal article offers a contemporary look at the</w:t>
      </w:r>
      <w:r>
        <w:t xml:space="preserve"> </w:t>
      </w:r>
      <w:r>
        <w:rPr>
          <w:bCs/>
          <w:b/>
        </w:rPr>
        <w:t xml:space="preserve">carpenter</w:t>
      </w:r>
      <w:r>
        <w:t xml:space="preserve"> </w:t>
      </w:r>
      <w:r>
        <w:t xml:space="preserve">in modern</w:t>
      </w:r>
      <w:r>
        <w:t xml:space="preserve"> </w:t>
      </w:r>
      <w:r>
        <w:rPr>
          <w:bCs/>
          <w:b/>
        </w:rPr>
        <w:t xml:space="preserve">Egypt Cairo</w:t>
      </w:r>
      <w:r>
        <w:t xml:space="preserve">. The authors conduct field studies in various districts, including Nasr City and Heliopolis, to document how carpentry has adapted to high-rise construction and modern interior design trends. The study reveals that while traditional hand tools are still valued, the majority of</w:t>
      </w:r>
      <w:r>
        <w:t xml:space="preserve"> </w:t>
      </w:r>
      <w:r>
        <w:rPr>
          <w:bCs/>
          <w:b/>
        </w:rPr>
        <w:t xml:space="preserve">carpenters</w:t>
      </w:r>
      <w:r>
        <w:t xml:space="preserve"> </w:t>
      </w:r>
      <w:r>
        <w:t xml:space="preserve">in Cairo now rely on power tools and computer-aided design (CAD) for precision. The article is particularly useful for understanding the economic pressures on local workshops and the shift towards mass-produced furniture. It serves as a critical resource for anyone studying the evolution of the trade in the current urban environment of Cairo.</w:t>
      </w:r>
    </w:p>
    <w:p>
      <w:pPr>
        <w:pStyle w:val="BodyText"/>
      </w:pPr>
      <w:r>
        <w:t xml:space="preserve">The Egyptian Ministry of Housing. (2021).</w:t>
      </w:r>
      <w:r>
        <w:t xml:space="preserve"> </w:t>
      </w:r>
      <w:r>
        <w:rPr>
          <w:iCs/>
          <w:i/>
        </w:rPr>
        <w:t xml:space="preserve">National Standards for Woodworking and Carpentry</w:t>
      </w:r>
      <w:r>
        <w:t xml:space="preserve">. Government of Egypt Publications.</w:t>
      </w:r>
    </w:p>
    <w:p>
      <w:pPr>
        <w:pStyle w:val="BodyText"/>
      </w:pPr>
      <w:r>
        <w:t xml:space="preserve">This official document outlines the regulatory framework governing the work of the</w:t>
      </w:r>
      <w:r>
        <w:t xml:space="preserve"> </w:t>
      </w:r>
      <w:r>
        <w:rPr>
          <w:bCs/>
          <w:b/>
        </w:rPr>
        <w:t xml:space="preserve">carpenter</w:t>
      </w:r>
      <w:r>
        <w:t xml:space="preserve"> </w:t>
      </w:r>
      <w:r>
        <w:t xml:space="preserve">in</w:t>
      </w:r>
      <w:r>
        <w:t xml:space="preserve"> </w:t>
      </w:r>
      <w:r>
        <w:rPr>
          <w:bCs/>
          <w:b/>
        </w:rPr>
        <w:t xml:space="preserve">Egypt Cairo</w:t>
      </w:r>
      <w:r>
        <w:t xml:space="preserve">. It details safety standards, material quality requirements, and certification processes for woodworking professionals. The publication is essential for practitioners and students alike, as it defines the legal and professional expectations within the Egyptian construction industry. It also addresses environmental concerns, promoting the use of sustainable wood sources, which is increasingly important in Cairo’s growing market. This resource provides a factual basis for understanding the formalization of the carpentry trade in Egypt.</w:t>
      </w:r>
    </w:p>
    <w:p>
      <w:pPr>
        <w:pStyle w:val="BodyText"/>
      </w:pPr>
      <w:r>
        <w:t xml:space="preserve">Farouk, L. (2019).</w:t>
      </w:r>
      <w:r>
        <w:t xml:space="preserve"> </w:t>
      </w:r>
      <w:r>
        <w:rPr>
          <w:iCs/>
          <w:i/>
        </w:rPr>
        <w:t xml:space="preserve">The Art of the Khan el-Khalili: Master Carpenters of Old Cairo</w:t>
      </w:r>
      <w:r>
        <w:t xml:space="preserve">. Al-Azhar University Press.</w:t>
      </w:r>
    </w:p>
    <w:p>
      <w:pPr>
        <w:pStyle w:val="BodyText"/>
      </w:pPr>
      <w:r>
        <w:t xml:space="preserve">Focusing on the historic Khan el-Khalili market, this book profiles several master</w:t>
      </w:r>
      <w:r>
        <w:t xml:space="preserve"> </w:t>
      </w:r>
      <w:r>
        <w:rPr>
          <w:bCs/>
          <w:b/>
        </w:rPr>
        <w:t xml:space="preserve">carpenters</w:t>
      </w:r>
      <w:r>
        <w:t xml:space="preserve"> </w:t>
      </w:r>
      <w:r>
        <w:t xml:space="preserve">who continue to practice traditional woodworking in the heart of</w:t>
      </w:r>
      <w:r>
        <w:t xml:space="preserve"> </w:t>
      </w:r>
      <w:r>
        <w:rPr>
          <w:bCs/>
          <w:b/>
        </w:rPr>
        <w:t xml:space="preserve">Egypt Cairo</w:t>
      </w:r>
      <w:r>
        <w:t xml:space="preserve">. Through interviews and photographic documentation, Farouk captures the intricate details of their craft, including the creation of ornate wooden screens (mashrabiya) and decorative doors. The text emphasizes the apprenticeship model that has sustained the trade for generations. It is a valuable resource for understanding the preservation of cultural identity through the work of the</w:t>
      </w:r>
      <w:r>
        <w:t xml:space="preserve"> </w:t>
      </w:r>
      <w:r>
        <w:rPr>
          <w:bCs/>
          <w:b/>
        </w:rPr>
        <w:t xml:space="preserve">carpenter</w:t>
      </w:r>
      <w:r>
        <w:t xml:space="preserve"> </w:t>
      </w:r>
      <w:r>
        <w:t xml:space="preserve">in one of Cairo’s most iconic locations. The book also discusses the challenges these artisans face in competing with cheaper, imported goods.</w:t>
      </w:r>
    </w:p>
    <w:p>
      <w:pPr>
        <w:pStyle w:val="BodyText"/>
      </w:pPr>
      <w:r>
        <w:t xml:space="preserve">Ahmed, S. (2022).</w:t>
      </w:r>
      <w:r>
        <w:t xml:space="preserve"> </w:t>
      </w:r>
      <w:r>
        <w:rPr>
          <w:iCs/>
          <w:i/>
        </w:rPr>
        <w:t xml:space="preserve">Sustainability in Egyptian Carpentry: Challenges and Opportunities</w:t>
      </w:r>
      <w:r>
        <w:t xml:space="preserve">. Green Building Journal, 8(2), 112-130.</w:t>
      </w:r>
    </w:p>
    <w:p>
      <w:pPr>
        <w:pStyle w:val="BodyText"/>
      </w:pPr>
      <w:r>
        <w:t xml:space="preserve">This article explores the environmental impact of the carpentry industry in</w:t>
      </w:r>
      <w:r>
        <w:t xml:space="preserve"> </w:t>
      </w:r>
      <w:r>
        <w:rPr>
          <w:bCs/>
          <w:b/>
        </w:rPr>
        <w:t xml:space="preserve">Egypt Cairo</w:t>
      </w:r>
      <w:r>
        <w:t xml:space="preserve">. The author argues that the</w:t>
      </w:r>
      <w:r>
        <w:t xml:space="preserve"> </w:t>
      </w:r>
      <w:r>
        <w:rPr>
          <w:bCs/>
          <w:b/>
        </w:rPr>
        <w:t xml:space="preserve">carpenter</w:t>
      </w:r>
      <w:r>
        <w:t xml:space="preserve"> </w:t>
      </w:r>
      <w:r>
        <w:t xml:space="preserve">plays a crucial role in promoting sustainable building practices by choosing eco-friendly materials and reducing waste. The study highlights initiatives by local workshops to recycle wood scraps and use non-toxic finishes. It also examines the potential for using alternative materials like bamboo and engineered wood in Cairo’s construction projects. This resource is particularly relevant for those interested in the future of the trade and its alignment with global sustainability goals. It provides practical insights for</w:t>
      </w:r>
      <w:r>
        <w:t xml:space="preserve"> </w:t>
      </w:r>
      <w:r>
        <w:rPr>
          <w:bCs/>
          <w:b/>
        </w:rPr>
        <w:t xml:space="preserve">carpenters</w:t>
      </w:r>
      <w:r>
        <w:t xml:space="preserve"> </w:t>
      </w:r>
      <w:r>
        <w:t xml:space="preserve">looking to modernize their practices while preserving the environment.</w:t>
      </w:r>
    </w:p>
    <w:p>
      <w:pPr>
        <w:pStyle w:val="BodyText"/>
      </w:pPr>
      <w:r>
        <w:t xml:space="preserve">The American University in Cairo. (2020).</w:t>
      </w:r>
      <w:r>
        <w:t xml:space="preserve"> </w:t>
      </w:r>
      <w:r>
        <w:rPr>
          <w:iCs/>
          <w:i/>
        </w:rPr>
        <w:t xml:space="preserve">Oral Histories of Cairo’s Artisans</w:t>
      </w:r>
      <w:r>
        <w:t xml:space="preserve">. AUC Digital Repository.</w:t>
      </w:r>
    </w:p>
    <w:p>
      <w:pPr>
        <w:pStyle w:val="BodyText"/>
      </w:pPr>
      <w:r>
        <w:t xml:space="preserve">This digital collection features recorded interviews with</w:t>
      </w:r>
      <w:r>
        <w:t xml:space="preserve"> </w:t>
      </w:r>
      <w:r>
        <w:rPr>
          <w:bCs/>
          <w:b/>
        </w:rPr>
        <w:t xml:space="preserve">carpenters</w:t>
      </w:r>
      <w:r>
        <w:t xml:space="preserve"> </w:t>
      </w:r>
      <w:r>
        <w:t xml:space="preserve">from various neighborhoods in</w:t>
      </w:r>
      <w:r>
        <w:t xml:space="preserve"> </w:t>
      </w:r>
      <w:r>
        <w:rPr>
          <w:bCs/>
          <w:b/>
        </w:rPr>
        <w:t xml:space="preserve">Egypt Cairo</w:t>
      </w:r>
      <w:r>
        <w:t xml:space="preserve">, providing firsthand accounts of their experiences. The oral histories reveal the social dynamics of the trade, including the relationships between masters and apprentices, and the impact of economic fluctuations on their livelihoods. The collection is a rich source of qualitative data, offering personal narratives that complement the more technical and historical resources in this</w:t>
      </w:r>
      <w:r>
        <w:t xml:space="preserve"> </w:t>
      </w:r>
      <w:r>
        <w:rPr>
          <w:bCs/>
          <w:b/>
        </w:rPr>
        <w:t xml:space="preserve">annotated bibliography</w:t>
      </w:r>
      <w:r>
        <w:t xml:space="preserve">. It humanizes the profession, showing how the</w:t>
      </w:r>
      <w:r>
        <w:t xml:space="preserve"> </w:t>
      </w:r>
      <w:r>
        <w:rPr>
          <w:bCs/>
          <w:b/>
        </w:rPr>
        <w:t xml:space="preserve">carpenter</w:t>
      </w:r>
      <w:r>
        <w:t xml:space="preserve"> </w:t>
      </w:r>
      <w:r>
        <w:t xml:space="preserve">is integral to the daily life and cultural fabric of Cairo. Researchers can access these recordings to gain deeper insights into the human side of the craft.</w:t>
      </w:r>
    </w:p>
    <w:p>
      <w:pPr>
        <w:pStyle w:val="BodyText"/>
      </w:pPr>
      <w:r>
        <w:t xml:space="preserve">Nasser, H. (2017).</w:t>
      </w:r>
      <w:r>
        <w:t xml:space="preserve"> </w:t>
      </w:r>
      <w:r>
        <w:rPr>
          <w:iCs/>
          <w:i/>
        </w:rPr>
        <w:t xml:space="preserve">Technical Skills for the Modern Carpenter in Egypt</w:t>
      </w:r>
      <w:r>
        <w:t xml:space="preserve">. Technical Training Institute of Egypt.</w:t>
      </w:r>
    </w:p>
    <w:p>
      <w:pPr>
        <w:pStyle w:val="BodyText"/>
      </w:pPr>
      <w:r>
        <w:t xml:space="preserve">This textbook is designed for vocational training programs in</w:t>
      </w:r>
      <w:r>
        <w:t xml:space="preserve"> </w:t>
      </w:r>
      <w:r>
        <w:rPr>
          <w:bCs/>
          <w:b/>
        </w:rPr>
        <w:t xml:space="preserve">Egypt Cairo</w:t>
      </w:r>
      <w:r>
        <w:t xml:space="preserve"> </w:t>
      </w:r>
      <w:r>
        <w:t xml:space="preserve">and covers the essential technical skills required by the modern</w:t>
      </w:r>
      <w:r>
        <w:t xml:space="preserve"> </w:t>
      </w:r>
      <w:r>
        <w:rPr>
          <w:bCs/>
          <w:b/>
        </w:rPr>
        <w:t xml:space="preserve">carpenter</w:t>
      </w:r>
      <w:r>
        <w:t xml:space="preserve">. It includes chapters on tool maintenance, safety protocols, and advanced joinery techniques. The book also addresses the integration of technology in carpentry, such as the use of CNC machines in larger workshops. It is a practical guide for students and professionals seeking to enhance their expertise. The text is written in clear, accessible language and includes illustrations and diagrams that are specific to the materials and tools commonly used in Egypt. This resource is vital for ensuring that the next generation of</w:t>
      </w:r>
      <w:r>
        <w:t xml:space="preserve"> </w:t>
      </w:r>
      <w:r>
        <w:rPr>
          <w:bCs/>
          <w:b/>
        </w:rPr>
        <w:t xml:space="preserve">carpenters</w:t>
      </w:r>
      <w:r>
        <w:t xml:space="preserve"> </w:t>
      </w:r>
      <w:r>
        <w:t xml:space="preserve">in Cairo is well-equipped to meet industry demands.</w:t>
      </w:r>
    </w:p>
    <w:p>
      <w:pPr>
        <w:pStyle w:val="BodyText"/>
      </w:pPr>
      <w:r>
        <w:t xml:space="preserve">El-Masry, R. (2021).</w:t>
      </w:r>
      <w:r>
        <w:t xml:space="preserve"> </w:t>
      </w:r>
      <w:r>
        <w:rPr>
          <w:iCs/>
          <w:i/>
        </w:rPr>
        <w:t xml:space="preserve">The Economic Role of Carpentry in Cairo’s Informal Sector</w:t>
      </w:r>
      <w:r>
        <w:t xml:space="preserve">. Economic Research Forum, 12(4), 89-105.</w:t>
      </w:r>
    </w:p>
    <w:p>
      <w:pPr>
        <w:pStyle w:val="BodyText"/>
      </w:pPr>
      <w:r>
        <w:t xml:space="preserve">This research paper examines the contribution of the</w:t>
      </w:r>
      <w:r>
        <w:t xml:space="preserve"> </w:t>
      </w:r>
      <w:r>
        <w:rPr>
          <w:bCs/>
          <w:b/>
        </w:rPr>
        <w:t xml:space="preserve">carpenter</w:t>
      </w:r>
      <w:r>
        <w:t xml:space="preserve"> </w:t>
      </w:r>
      <w:r>
        <w:t xml:space="preserve">to the informal economy in</w:t>
      </w:r>
      <w:r>
        <w:t xml:space="preserve"> </w:t>
      </w:r>
      <w:r>
        <w:rPr>
          <w:bCs/>
          <w:b/>
        </w:rPr>
        <w:t xml:space="preserve">Egypt Cairo</w:t>
      </w:r>
      <w:r>
        <w:t xml:space="preserve">. The author argues that many carpentry workshops operate outside formal regulations, providing affordable services to low-income communities. The study highlights the resilience of these informal businesses and their ability to adapt to market changes. It also discusses the challenges they face, such as lack of access to credit and legal protection. This resource is important for policymakers and economists interested in understanding the broader economic impact of the carpentry trade in Cairo. It provides a nuanced view of how the</w:t>
      </w:r>
      <w:r>
        <w:t xml:space="preserve"> </w:t>
      </w:r>
      <w:r>
        <w:rPr>
          <w:bCs/>
          <w:b/>
        </w:rPr>
        <w:t xml:space="preserve">carpenter</w:t>
      </w:r>
      <w:r>
        <w:t xml:space="preserve"> </w:t>
      </w:r>
      <w:r>
        <w:t xml:space="preserve">supports the city’s economic ecosystem, often in ways that are not captured by official statistics.</w:t>
      </w:r>
    </w:p>
    <w:p>
      <w:pPr>
        <w:pStyle w:val="BodyText"/>
      </w:pPr>
      <w:r>
        <w:t xml:space="preserve">© 2023 Annotated Bibliography on the Carpenter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Egypt Cairo</dc:title>
  <dc:creator/>
  <dc:language>en</dc:language>
  <cp:keywords/>
  <dcterms:created xsi:type="dcterms:W3CDTF">2026-08-08T01:34:39Z</dcterms:created>
  <dcterms:modified xsi:type="dcterms:W3CDTF">2026-08-08T01:34:39Z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