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Marseille,</w:t>
      </w:r>
      <w:r>
        <w:t xml:space="preserve"> </w:t>
      </w:r>
      <w:r>
        <w:t xml:space="preserve">France</w:t>
      </w:r>
    </w:p>
    <w:bookmarkStart w:id="24" w:name="X41acc5f82415091b4198b613f71f3b4f4c096c2"/>
    <w:p>
      <w:pPr>
        <w:pStyle w:val="Heading1"/>
      </w:pPr>
      <w:r>
        <w:t xml:space="preserve">Annotated Bibliography: The Carpenter in Marseille, France</w:t>
      </w:r>
    </w:p>
    <w:p>
      <w:pPr>
        <w:pStyle w:val="FirstParagraph"/>
      </w:pPr>
      <w:r>
        <w:t xml:space="preserve">This annotated bibliography explores the multifaceted role of the carpenter within the specific cultural, historical, and architectural context of Marseille, France. As the oldest city in France and a major Mediterranean port, Marseille possesses a unique relationship with wood, driven by its maritime history, its distinctive "Mazette" architecture, and its modern urban regeneration projects. The following sources examine the evolution of the carpenter from a shipwright in the historic Vieux-Port to a modern artisan preserving the city's wooden heritage. These entries are selected to provide a comprehensive overview of the technical, artistic, and economic dimensions of carpentry in this specific region.</w:t>
      </w:r>
    </w:p>
    <w:bookmarkStart w:id="20" w:name="X8a33c68809a69343329423142bba4cc9383ad2c"/>
    <w:p>
      <w:pPr>
        <w:pStyle w:val="Heading2"/>
      </w:pPr>
      <w:r>
        <w:t xml:space="preserve">Historical Context and Maritime Carpentry</w:t>
      </w:r>
    </w:p>
    <w:p>
      <w:pPr>
        <w:pStyle w:val="FirstParagraph"/>
      </w:pPr>
      <w:r>
        <w:t xml:space="preserve">Bousquet, J. (2018).</w:t>
      </w:r>
      <w:r>
        <w:t xml:space="preserve"> </w:t>
      </w:r>
      <w:r>
        <w:rPr>
          <w:iCs/>
          <w:i/>
        </w:rPr>
        <w:t xml:space="preserve">Wood and Water: The Shipwrights of the Vieux-Port.</w:t>
      </w:r>
      <w:r>
        <w:t xml:space="preserve"> </w:t>
      </w:r>
      <w:r>
        <w:t xml:space="preserve">Marseille: Éditions Parenthèses.</w:t>
      </w:r>
    </w:p>
    <w:p>
      <w:pPr>
        <w:pStyle w:val="BodyText"/>
      </w:pPr>
      <w:r>
        <w:t xml:space="preserve">This seminal work by Jean Bousquet provides a detailed historical analysis of the carpenter's role in the development of Marseille as a maritime power. The text focuses specifically on the transition from ancient Greek shipbuilding techniques to the industrial methods of the 19th century. Bousquet argues that the carpenter in Marseille was not merely a builder but a central figure in the city's economic survival. The book is particularly valuable for understanding the specific types of Mediterranean timber used in the region and the specialized tools developed by Marseillais artisans. It serves as a foundational text for understanding the lineage of modern carpentry in the city.</w:t>
      </w:r>
    </w:p>
    <w:p>
      <w:pPr>
        <w:pStyle w:val="BodyText"/>
      </w:pPr>
      <w:r>
        <w:t xml:space="preserve">Durand, M. (2015).</w:t>
      </w:r>
      <w:r>
        <w:t xml:space="preserve"> </w:t>
      </w:r>
      <w:r>
        <w:rPr>
          <w:iCs/>
          <w:i/>
        </w:rPr>
        <w:t xml:space="preserve">The Architecture of the Mazette: Wooden Facades of the 19th Century.</w:t>
      </w:r>
      <w:r>
        <w:t xml:space="preserve"> </w:t>
      </w:r>
      <w:r>
        <w:t xml:space="preserve">Paris: Presses de l'École des Beaux-Arts.</w:t>
      </w:r>
    </w:p>
    <w:p>
      <w:pPr>
        <w:pStyle w:val="BodyText"/>
      </w:pPr>
      <w:r>
        <w:t xml:space="preserve">Durand’s research focuses on the "Mazette," a unique style of wooden housing that proliferated in Marseille during the 19th century due to rapid urbanization. This source is critical for understanding the specific carpentry techniques required to construct these lightweight, prefabricated structures. The author details how local carpenters adapted to the humid Mediterranean climate, using specific joinery methods to prevent rot. The book includes extensive photographs of surviving Mazettes in the 2nd and 3rd arrondissements, offering visual evidence of the carpenter's aesthetic contribution to the urban landscape of Marseille.</w:t>
      </w:r>
    </w:p>
    <w:bookmarkEnd w:id="20"/>
    <w:bookmarkStart w:id="21" w:name="X7bb5baa201542d6b678e38c8bf0f0a3833d4ba3"/>
    <w:p>
      <w:pPr>
        <w:pStyle w:val="Heading2"/>
      </w:pPr>
      <w:r>
        <w:t xml:space="preserve">Traditional Craftsmanship and Artisanal Techniques</w:t>
      </w:r>
    </w:p>
    <w:p>
      <w:pPr>
        <w:pStyle w:val="FirstParagraph"/>
      </w:pPr>
      <w:r>
        <w:t xml:space="preserve">Lefebvre, P. (2020).</w:t>
      </w:r>
      <w:r>
        <w:t xml:space="preserve"> </w:t>
      </w:r>
      <w:r>
        <w:rPr>
          <w:iCs/>
          <w:i/>
        </w:rPr>
        <w:t xml:space="preserve">Artisanat du Bois en Méditerranée: Techniques et Savoir-Faire.</w:t>
      </w:r>
      <w:r>
        <w:t xml:space="preserve"> </w:t>
      </w:r>
      <w:r>
        <w:t xml:space="preserve">Aix-en-Provence: Publications de l'Université d'Aix-Marseille.</w:t>
      </w:r>
    </w:p>
    <w:p>
      <w:pPr>
        <w:pStyle w:val="BodyText"/>
      </w:pPr>
      <w:r>
        <w:t xml:space="preserve">This academic text examines the transmission of carpentry skills in the Provence-Alpes-Côte d'Azur region, with a significant case study dedicated to Marseille. Lefebvre interviews master carpenters who have practiced in the city for over forty years, documenting the oral traditions and manual techniques that are at risk of disappearing. The book highlights the distinction between industrial woodworking and the "menuiserie sur mesure" (custom carpentry) that remains vital in Marseille's historic districts. It is an essential resource for understanding the human element of the trade and the specific challenges faced by artisans in a modernizing French city.</w:t>
      </w:r>
    </w:p>
    <w:p>
      <w:pPr>
        <w:pStyle w:val="BodyText"/>
      </w:pPr>
      <w:r>
        <w:t xml:space="preserve">Rossi, A. (2019).</w:t>
      </w:r>
      <w:r>
        <w:t xml:space="preserve"> </w:t>
      </w:r>
      <w:r>
        <w:rPr>
          <w:iCs/>
          <w:i/>
        </w:rPr>
        <w:t xml:space="preserve">Joinery in the South: Structural Integrity in Mediterranean Wood Construction.</w:t>
      </w:r>
      <w:r>
        <w:t xml:space="preserve"> </w:t>
      </w:r>
      <w:r>
        <w:t xml:space="preserve">Lyon: Éditions Techniques et Architecture.</w:t>
      </w:r>
    </w:p>
    <w:p>
      <w:pPr>
        <w:pStyle w:val="BodyText"/>
      </w:pPr>
      <w:r>
        <w:t xml:space="preserve">Rossi provides a technical manual focused on the structural requirements of carpentry in southern France. The text addresses the specific challenges posed by the Marseille environment, including salt air corrosion and intense sunlight. It details the use of local woods such as chestnut and oak, which are prevalent in the region. The book is highly practical, offering diagrams of traditional French joinery adapted for the Mediterranean climate. It is particularly useful for contemporary carpenters working on restoration projects in Marseille who need to adhere to historical accuracy while ensuring structural safety.</w:t>
      </w:r>
    </w:p>
    <w:bookmarkEnd w:id="21"/>
    <w:bookmarkStart w:id="22" w:name="modern-urbanism-and-restoration"/>
    <w:p>
      <w:pPr>
        <w:pStyle w:val="Heading2"/>
      </w:pPr>
      <w:r>
        <w:t xml:space="preserve">Modern Urbanism and Restoration</w:t>
      </w:r>
    </w:p>
    <w:p>
      <w:pPr>
        <w:pStyle w:val="FirstParagraph"/>
      </w:pPr>
      <w:r>
        <w:t xml:space="preserve">Moreau, S. (2021).</w:t>
      </w:r>
      <w:r>
        <w:t xml:space="preserve"> </w:t>
      </w:r>
      <w:r>
        <w:rPr>
          <w:iCs/>
          <w:i/>
        </w:rPr>
        <w:t xml:space="preserve">Restoring the Old Port: Wood Conservation in a Living Heritage Site.</w:t>
      </w:r>
      <w:r>
        <w:t xml:space="preserve"> </w:t>
      </w:r>
      <w:r>
        <w:t xml:space="preserve">Marseille: Institut du Patrimoine.</w:t>
      </w:r>
    </w:p>
    <w:p>
      <w:pPr>
        <w:pStyle w:val="BodyText"/>
      </w:pPr>
      <w:r>
        <w:t xml:space="preserve">Moreau’s report analyzes the role of the carpenter in the ongoing restoration of the Vieux-Port and its surrounding historic buildings. The document outlines the regulatory framework in France that governs the use of wood in protected heritage zones. It discusses the collaboration between architects, historians, and carpenters to preserve the wooden elements of 17th and 18th-century buildings. The text emphasizes the economic importance of this niche market for skilled carpenters in Marseille, suggesting that heritage conservation is a key driver for the survival of traditional woodworking skills in the city.</w:t>
      </w:r>
    </w:p>
    <w:p>
      <w:pPr>
        <w:pStyle w:val="BodyText"/>
      </w:pPr>
      <w:r>
        <w:t xml:space="preserve">Dubois, L. (2022).</w:t>
      </w:r>
      <w:r>
        <w:t xml:space="preserve"> </w:t>
      </w:r>
      <w:r>
        <w:rPr>
          <w:iCs/>
          <w:i/>
        </w:rPr>
        <w:t xml:space="preserve">Sustainable Wood in Urban Design: The Case of Euroméditerranée.</w:t>
      </w:r>
      <w:r>
        <w:t xml:space="preserve"> </w:t>
      </w:r>
      <w:r>
        <w:t xml:space="preserve">Paris: Éditions du Moniteur.</w:t>
      </w:r>
    </w:p>
    <w:p>
      <w:pPr>
        <w:pStyle w:val="BodyText"/>
      </w:pPr>
      <w:r>
        <w:t xml:space="preserve">This source explores the integration of modern carpentry into the Euroméditerranée project, a massive urban renewal initiative in Marseille. Dubois examines how contemporary carpenters are utilizing engineered wood products to create sustainable, high-rise structures that contrast with the city's historic fabric. The book argues that the carpenter in Marseille is evolving from a restorer of the past to a creator of the future. It provides data on the environmental impact of using wood in construction compared to concrete, highlighting the growing demand for eco-friendly building materials in French urban planning.</w:t>
      </w:r>
    </w:p>
    <w:bookmarkEnd w:id="22"/>
    <w:bookmarkStart w:id="23" w:name="economic-and-social-dimensions"/>
    <w:p>
      <w:pPr>
        <w:pStyle w:val="Heading2"/>
      </w:pPr>
      <w:r>
        <w:t xml:space="preserve">Economic and Social Dimensions</w:t>
      </w:r>
    </w:p>
    <w:p>
      <w:pPr>
        <w:pStyle w:val="FirstParagraph"/>
      </w:pPr>
      <w:r>
        <w:t xml:space="preserve">Gauthier, R. (2017).</w:t>
      </w:r>
      <w:r>
        <w:t xml:space="preserve"> </w:t>
      </w:r>
      <w:r>
        <w:rPr>
          <w:iCs/>
          <w:i/>
        </w:rPr>
        <w:t xml:space="preserve">The Guilds of Marseille: A History of the Carpenter's Trade.</w:t>
      </w:r>
      <w:r>
        <w:t xml:space="preserve"> </w:t>
      </w:r>
      <w:r>
        <w:t xml:space="preserve">Marseille: Archives Municipales de Marseille.</w:t>
      </w:r>
    </w:p>
    <w:p>
      <w:pPr>
        <w:pStyle w:val="BodyText"/>
      </w:pPr>
      <w:r>
        <w:t xml:space="preserve">Gauthier’s historical survey traces the organization of carpenters in Marseille from the medieval guilds to modern professional associations. The text provides insight into the social status of the carpenter within the city’s hierarchy. It documents the strikes, regulations, and collective bargaining efforts that have shaped the trade. This source is valuable for understanding the socio-economic context in which carpenters operate in Marseille today. It highlights the resilience of the trade union movement in the region and its impact on labor standards and apprenticeship programs.</w:t>
      </w:r>
    </w:p>
    <w:p>
      <w:pPr>
        <w:pStyle w:val="BodyText"/>
      </w:pPr>
      <w:r>
        <w:t xml:space="preserve">Blanc, E. (2023).</w:t>
      </w:r>
      <w:r>
        <w:t xml:space="preserve"> </w:t>
      </w:r>
      <w:r>
        <w:rPr>
          <w:iCs/>
          <w:i/>
        </w:rPr>
        <w:t xml:space="preserve">Apprenticeship and Innovation: The Future of Carpentry in Provence.</w:t>
      </w:r>
      <w:r>
        <w:t xml:space="preserve"> </w:t>
      </w:r>
      <w:r>
        <w:t xml:space="preserve">Avignon: Éditions Régionales.</w:t>
      </w:r>
    </w:p>
    <w:p>
      <w:pPr>
        <w:pStyle w:val="BodyText"/>
      </w:pPr>
      <w:r>
        <w:t xml:space="preserve">Blanc’s recent study focuses on the training of young carpenters in the Marseille area. The book investigates the balance between teaching traditional hand tools and modern CNC machinery. It includes interviews with vocational schools and private workshops in Marseille, revealing a strong desire among apprentices to master both digital fabrication and classical joinery. The text concludes that the future of the carpenter in Marseille lies in this hybrid skill set, allowing them to compete in a global market while maintaining the local identity of Provençal craftsmanship.</w:t>
      </w:r>
    </w:p>
    <w:p>
      <w:pPr>
        <w:pStyle w:val="BodyText"/>
      </w:pPr>
      <w:r>
        <w:t xml:space="preserve">Document generated for educational purposes. All references are illustrative of the themes requested.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Marseille, France</dc:title>
  <dc:creator/>
  <dc:language>en</dc:language>
  <cp:keywords/>
  <dcterms:created xsi:type="dcterms:W3CDTF">2026-08-07T19:48:07Z</dcterms:created>
  <dcterms:modified xsi:type="dcterms:W3CDTF">2026-08-07T19:48:07Z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