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Naples,</w:t>
      </w:r>
      <w:r>
        <w:t xml:space="preserve"> </w:t>
      </w:r>
      <w:r>
        <w:t xml:space="preserve">Italy</w:t>
      </w:r>
    </w:p>
    <w:bookmarkStart w:id="20" w:name="X75fe61188de4f809b9dc8c2990955c7831dab78"/>
    <w:p>
      <w:pPr>
        <w:pStyle w:val="Heading1"/>
      </w:pPr>
      <w:r>
        <w:t xml:space="preserve">Annotated Bibliography: The Carpenter in Naples, Italy</w:t>
      </w:r>
    </w:p>
    <w:p>
      <w:pPr>
        <w:pStyle w:val="FirstParagraph"/>
      </w:pPr>
      <w:r>
        <w:t xml:space="preserve">This annotated bibliography explores the multifaceted role of the carpenter within the cultural, historical, and economic landscape of Naples, Italy. From the intricate wooden altarpieces of the Baroque era to the modern restoration of historic villas in the Vomero district, the carpenter (falegname) has been a cornerstone of Neapolitan craftsmanship. The following sources provide a comprehensive overview of woodworking traditions, religious iconography, and the evolution of the trade in this vibrant Mediterranean city.</w:t>
      </w:r>
    </w:p>
    <w:p>
      <w:pPr>
        <w:pStyle w:val="BodyText"/>
      </w:pPr>
      <w:r>
        <w:t xml:space="preserve"> </w:t>
      </w:r>
      <w:r>
        <w:t xml:space="preserve">De Luca, G. (2018).</w:t>
      </w:r>
      <w:r>
        <w:t xml:space="preserve"> </w:t>
      </w:r>
      <w:r>
        <w:rPr>
          <w:iCs/>
          <w:i/>
        </w:rPr>
        <w:t xml:space="preserve">Wood and Faith: The Carpenter's Role in Neapolitan Baroque Churches</w:t>
      </w:r>
      <w:r>
        <w:t xml:space="preserve">. Naples: Edizioni Arte Sacra.</w:t>
      </w:r>
      <w:r>
        <w:t xml:space="preserve"> </w:t>
      </w:r>
    </w:p>
    <w:p>
      <w:pPr>
        <w:pStyle w:val="BodyText"/>
      </w:pPr>
      <w:r>
        <w:t xml:space="preserve">This monograph offers a detailed examination of how carpenters in Naples collaborated with sculptors and painters during the 17th and 18th centuries. De Luca argues that the carpenter was not merely a builder of frames but an essential creator of the sacred space. The text highlights specific examples from the Church of San Domenico Maggiore, detailing the construction of wooden pulpits and choir stalls. For researchers interested in the intersection of religious devotion and woodworking in Italy, this source is indispensable. It provides technical diagrams of joinery techniques specific to the Neapolitan school, demonstrating the high level of skill required to work with local walnut and chestnut.</w:t>
      </w:r>
    </w:p>
    <w:p>
      <w:pPr>
        <w:pStyle w:val="BodyText"/>
      </w:pPr>
      <w:r>
        <w:t xml:space="preserve"> </w:t>
      </w:r>
      <w:r>
        <w:t xml:space="preserve">Esposito, M. (2020).</w:t>
      </w:r>
      <w:r>
        <w:t xml:space="preserve"> </w:t>
      </w:r>
      <w:r>
        <w:rPr>
          <w:iCs/>
          <w:i/>
        </w:rPr>
        <w:t xml:space="preserve">Artigianato Napoletano: The Falegname in the Modern Era</w:t>
      </w:r>
      <w:r>
        <w:t xml:space="preserve">. Rome: Istituto Superiore per la Conservazione ed il Restauro.</w:t>
      </w:r>
      <w:r>
        <w:t xml:space="preserve"> </w:t>
      </w:r>
    </w:p>
    <w:p>
      <w:pPr>
        <w:pStyle w:val="BodyText"/>
      </w:pPr>
      <w:r>
        <w:t xml:space="preserve">Esposito’s work shifts the focus from historical grandeur to the contemporary reality of the carpenter in Naples. The book documents the struggle of traditional workshops in the Quartieri Spagnoli against mass-produced furniture. Through interviews with master craftsmen, Esposito illustrates how the modern Neapolitan carpenter adapts ancient techniques to meet current architectural needs. This source is particularly valuable for understanding the economic challenges faced by artisans in Italy today. It also discusses the preservation of intangible cultural heritage, positioning the carpenter as a guardian of Neapolitan identity in a globalized market.</w:t>
      </w:r>
    </w:p>
    <w:p>
      <w:pPr>
        <w:pStyle w:val="BodyText"/>
      </w:pPr>
      <w:r>
        <w:t xml:space="preserve"> </w:t>
      </w:r>
      <w:r>
        <w:t xml:space="preserve">Rossi, A., &amp; Bianchi, L. (2015).</w:t>
      </w:r>
      <w:r>
        <w:t xml:space="preserve"> </w:t>
      </w:r>
      <w:r>
        <w:rPr>
          <w:iCs/>
          <w:i/>
        </w:rPr>
        <w:t xml:space="preserve">Structural Integrity: Wooden Architecture in Southern Italy</w:t>
      </w:r>
      <w:r>
        <w:t xml:space="preserve">. Milan: Politecnico di Milano Press.</w:t>
      </w:r>
      <w:r>
        <w:t xml:space="preserve"> </w:t>
      </w:r>
    </w:p>
    <w:p>
      <w:pPr>
        <w:pStyle w:val="BodyText"/>
      </w:pPr>
      <w:r>
        <w:t xml:space="preserve">While not exclusively focused on Naples, this academic text dedicates a significant chapter to the seismic-resistant wooden structures found in the Campania region. Rossi and Bianchi analyze the role of the carpenter in reinforcing historic buildings against earthquakes, a critical concern in Italy. The authors detail the use of "cerchiature" (wooden tie-beams) in Neapolitan churches and palazzos. This source is essential for architects and engineers working in Naples who need to understand the historical behavior of wood in construction. It bridges the gap between traditional craftsmanship and modern structural engineering, offering practical insights for restoration projects.</w:t>
      </w:r>
    </w:p>
    <w:p>
      <w:pPr>
        <w:pStyle w:val="BodyText"/>
      </w:pPr>
      <w:r>
        <w:t xml:space="preserve"> </w:t>
      </w:r>
      <w:r>
        <w:t xml:space="preserve">Ferrara, P. (2019).</w:t>
      </w:r>
      <w:r>
        <w:t xml:space="preserve"> </w:t>
      </w:r>
      <w:r>
        <w:rPr>
          <w:iCs/>
          <w:i/>
        </w:rPr>
        <w:t xml:space="preserve">The Puppet and the Maker: Puppetry and Woodworking in Naples</w:t>
      </w:r>
      <w:r>
        <w:t xml:space="preserve">. Naples: Liguori Editore.</w:t>
      </w:r>
      <w:r>
        <w:t xml:space="preserve"> </w:t>
      </w:r>
    </w:p>
    <w:p>
      <w:pPr>
        <w:pStyle w:val="BodyText"/>
      </w:pPr>
      <w:r>
        <w:t xml:space="preserve">Naples is world-renowned for its tradition of puppet theater (Teatro di San Carlo and street performances), and Ferrara explores the symbiotic relationship between the puppeteer and the carpenter. The book details the specialized woodworking skills required to create the iconic "Pupi" figures. Ferrara describes the selection of lightweight woods and the intricate carving techniques that allow these figures to move dynamically. This source is crucial for understanding a niche but vital aspect of Neapolitan culture. It highlights how the carpenter’s craft extends beyond construction into the realm of performance art, preserving folklore through wood.</w:t>
      </w:r>
    </w:p>
    <w:p>
      <w:pPr>
        <w:pStyle w:val="BodyText"/>
      </w:pPr>
      <w:r>
        <w:t xml:space="preserve"> </w:t>
      </w:r>
      <w:r>
        <w:t xml:space="preserve">Greco, S. (2017).</w:t>
      </w:r>
      <w:r>
        <w:t xml:space="preserve"> </w:t>
      </w:r>
      <w:r>
        <w:rPr>
          <w:iCs/>
          <w:i/>
        </w:rPr>
        <w:t xml:space="preserve">From the Vesuvian Slopes to the Workshop: Timber Sources in 19th Century Naples</w:t>
      </w:r>
      <w:r>
        <w:t xml:space="preserve">. Journal of Italian Economic History, 45(2), 112-130.</w:t>
      </w:r>
      <w:r>
        <w:t xml:space="preserve"> </w:t>
      </w:r>
    </w:p>
    <w:p>
      <w:pPr>
        <w:pStyle w:val="BodyText"/>
      </w:pPr>
      <w:r>
        <w:t xml:space="preserve">This journal article provides a historical economic analysis of the timber trade in Naples during the 1800s. Greco traces the supply chains that brought wood from the forests of the Apennines and Vesuvius to the workshops of the city. The article is significant for understanding the material constraints and opportunities faced by carpenters in historical Naples. It discusses how the availability of specific wood types influenced the design of furniture and architectural elements. For historians and material scientists, this source offers data on the provenance of wood used in Neapolitan artifacts, aiding in authentication and conservation efforts.</w:t>
      </w:r>
    </w:p>
    <w:p>
      <w:pPr>
        <w:pStyle w:val="BodyText"/>
      </w:pPr>
      <w:r>
        <w:t xml:space="preserve"> </w:t>
      </w:r>
      <w:r>
        <w:t xml:space="preserve">Marino, F. (2021).</w:t>
      </w:r>
      <w:r>
        <w:t xml:space="preserve"> </w:t>
      </w:r>
      <w:r>
        <w:rPr>
          <w:iCs/>
          <w:i/>
        </w:rPr>
        <w:t xml:space="preserve">Restoring the Royal Palace: The Carpenter's Challenge</w:t>
      </w:r>
      <w:r>
        <w:t xml:space="preserve">. Naples: Soprintendenza per i Beni Storici.</w:t>
      </w:r>
      <w:r>
        <w:t xml:space="preserve"> </w:t>
      </w:r>
    </w:p>
    <w:p>
      <w:pPr>
        <w:pStyle w:val="BodyText"/>
      </w:pPr>
      <w:r>
        <w:t xml:space="preserve">Marino’s report documents the recent restoration of the wooden interiors of the Royal Palace of Naples. It serves as a case study for the high-level carpentry required in heritage conservation. The text details the process of repairing centuries-old parquet floors, doors, and ceiling beams without compromising their historical integrity. This source is highly relevant for professionals in the field of restoration in Italy. It emphasizes the need for specialized training and the use of traditional tools, arguing that modern power tools often fail to replicate the precision of the original Neapolitan carpenters.</w:t>
      </w:r>
    </w:p>
    <w:p>
      <w:pPr>
        <w:pStyle w:val="BodyText"/>
      </w:pPr>
      <w:r>
        <w:t xml:space="preserve"> </w:t>
      </w:r>
      <w:r>
        <w:t xml:space="preserve">Vitale, R. (2016).</w:t>
      </w:r>
      <w:r>
        <w:t xml:space="preserve"> </w:t>
      </w:r>
      <w:r>
        <w:rPr>
          <w:iCs/>
          <w:i/>
        </w:rPr>
        <w:t xml:space="preserve">Urban Craft: The Evolution of the Carpenter's Guild in Naples</w:t>
      </w:r>
      <w:r>
        <w:t xml:space="preserve">. Florence: Olschki Editore.</w:t>
      </w:r>
      <w:r>
        <w:t xml:space="preserve"> </w:t>
      </w:r>
    </w:p>
    <w:p>
      <w:pPr>
        <w:pStyle w:val="BodyText"/>
      </w:pPr>
      <w:r>
        <w:t xml:space="preserve">Vitale explores the social and organizational history of carpenters in Naples, focusing on the evolution of their guilds from the medieval period to the present. The book examines how these guilds regulated quality, training, and pricing, shaping the urban landscape of Naples. It provides context for the social status of the carpenter in Neapolitan society. This source is valuable for sociologists and historians interested in labor movements and professional organizations in Italy. It also sheds light on the transmission of knowledge from master to apprentice, a system that remains influential in Neapolitan craftsmanship today.</w:t>
      </w:r>
    </w:p>
    <w:p>
      <w:pPr>
        <w:pStyle w:val="BodyText"/>
      </w:pPr>
      <w:r>
        <w:t xml:space="preserve"> </w:t>
      </w:r>
      <w:r>
        <w:t xml:space="preserve">Lombardi, C. (2022).</w:t>
      </w:r>
      <w:r>
        <w:t xml:space="preserve"> </w:t>
      </w:r>
      <w:r>
        <w:rPr>
          <w:iCs/>
          <w:i/>
        </w:rPr>
        <w:t xml:space="preserve">Sustainable Woodworking in the Mediterranean: Lessons from Naples</w:t>
      </w:r>
      <w:r>
        <w:t xml:space="preserve">. Environmental Design Journal, 18(3), 45-60.</w:t>
      </w:r>
      <w:r>
        <w:t xml:space="preserve"> </w:t>
      </w:r>
    </w:p>
    <w:p>
      <w:pPr>
        <w:pStyle w:val="BodyText"/>
      </w:pPr>
      <w:r>
        <w:t xml:space="preserve">This contemporary article addresses the environmental impact of woodworking in Naples. Lombardi investigates how local carpenters are adopting sustainable practices, such as using reclaimed wood from demolished historic buildings. The article argues that the Neapolitan tradition of repair and reuse aligns well with modern sustainability goals. It provides examples of innovative projects that combine eco-friendly materials with traditional design. This source is relevant for architects, designers, and policymakers in Italy who are seeking to integrate sustainable practices into urban development while respecting local craftsmanship traditions.</w:t>
      </w:r>
    </w:p>
    <w:p>
      <w:pPr>
        <w:pStyle w:val="BodyText"/>
      </w:pPr>
      <w:r>
        <w:t xml:space="preserve">Document prepared for educational and research purposes regarding the craft of carpentry in Naples, Italy.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Naples, Italy</dc:title>
  <dc:creator/>
  <dc:language>en</dc:language>
  <cp:keywords/>
  <dcterms:created xsi:type="dcterms:W3CDTF">2026-08-07T22:38:52Z</dcterms:created>
  <dcterms:modified xsi:type="dcterms:W3CDTF">2026-08-07T22:38:52Z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