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in</w:t>
      </w:r>
      <w:r>
        <w:t xml:space="preserve"> </w:t>
      </w:r>
      <w:r>
        <w:t xml:space="preserve">Japan</w:t>
      </w:r>
      <w:r>
        <w:t xml:space="preserve"> </w:t>
      </w:r>
      <w:r>
        <w:t xml:space="preserve">Osaka</w:t>
      </w:r>
    </w:p>
    <w:bookmarkStart w:id="20" w:name="X5fc7f092dbf4da037f346a3c59d61882ec5d67b"/>
    <w:p>
      <w:pPr>
        <w:pStyle w:val="Heading1"/>
      </w:pPr>
      <w:r>
        <w:t xml:space="preserve">Annotated Bibliography: The Carpenter in Japan Osaka</w:t>
      </w:r>
    </w:p>
    <w:p>
      <w:pPr>
        <w:pStyle w:val="FirstParagraph"/>
      </w:pPr>
      <w:r>
        <w:rPr>
          <w:bCs/>
          <w:b/>
        </w:rPr>
        <w:t xml:space="preserve">Subject:</w:t>
      </w:r>
      <w:r>
        <w:t xml:space="preserve"> </w:t>
      </w:r>
      <w:r>
        <w:t xml:space="preserve">Traditional and Modern Carpentry Practices in Osaka, Japan</w:t>
      </w:r>
    </w:p>
    <w:p>
      <w:pPr>
        <w:pStyle w:val="BodyText"/>
      </w:pPr>
      <w:r>
        <w:rPr>
          <w:bCs/>
          <w:b/>
        </w:rPr>
        <w:t xml:space="preserve">Purpose:</w:t>
      </w:r>
      <w:r>
        <w:t xml:space="preserve"> </w:t>
      </w:r>
      <w:r>
        <w:t xml:space="preserve">To provide a comprehensive overview of resources regarding the history, techniques, and cultural significance of carpentry within the specific context of Osaka.</w:t>
      </w:r>
    </w:p>
    <w:bookmarkEnd w:id="20"/>
    <w:p>
      <w:pPr>
        <w:pStyle w:val="BodyText"/>
      </w:pPr>
      <w:r>
        <w:t xml:space="preserve">The role of the carpenter in Japan is deeply intertwined with the nation's architectural heritage, religious practices, and urban development. Nowhere is this more evident than in Osaka, a city historically known as the "Nation's Kitchen" and a hub of merchant culture. The carpentry traditions in Osaka differ subtly from those in Kyoto or Tokyo, reflecting a pragmatic, merchant-class aesthetic that values durability, functionality, and intricate craftsmanship. This annotated bibliography compiles essential texts and resources that explore the life, work, and legacy of the carpenter in Osaka. These sources cover the evolution of the</w:t>
      </w:r>
      <w:r>
        <w:t xml:space="preserve"> </w:t>
      </w:r>
      <w:r>
        <w:rPr>
          <w:iCs/>
          <w:i/>
        </w:rPr>
        <w:t xml:space="preserve">miya-daiku</w:t>
      </w:r>
      <w:r>
        <w:t xml:space="preserve"> </w:t>
      </w:r>
      <w:r>
        <w:t xml:space="preserve">(shrine carpenter) to the</w:t>
      </w:r>
      <w:r>
        <w:t xml:space="preserve"> </w:t>
      </w:r>
      <w:r>
        <w:rPr>
          <w:iCs/>
          <w:i/>
        </w:rPr>
        <w:t xml:space="preserve">minka-daiku</w:t>
      </w:r>
      <w:r>
        <w:t xml:space="preserve"> </w:t>
      </w:r>
      <w:r>
        <w:t xml:space="preserve">(folk house carpenter), the specific joinery techniques used in Osaka's historic machiya townhouses, and the modern challenges facing the trade in this bustling metropolis.</w:t>
      </w:r>
    </w:p>
    <w:bookmarkStart w:id="21" w:name="X82ceb1d2b4dfb2e191ea377cb3126c122dfdc2c"/>
    <w:p>
      <w:pPr>
        <w:pStyle w:val="Heading2"/>
      </w:pPr>
      <w:r>
        <w:t xml:space="preserve">Historical Context and Cultural Significance</w:t>
      </w:r>
    </w:p>
    <w:p>
      <w:pPr>
        <w:pStyle w:val="FirstParagraph"/>
      </w:pPr>
      <w:r>
        <w:t xml:space="preserve">Kurokawa, K. (1987).</w:t>
      </w:r>
      <w:r>
        <w:t xml:space="preserve"> </w:t>
      </w:r>
      <w:r>
        <w:rPr>
          <w:iCs/>
          <w:i/>
        </w:rPr>
        <w:t xml:space="preserve">Japanese Architecture: A History of Structural and Ornamental Forms</w:t>
      </w:r>
      <w:r>
        <w:t xml:space="preserve">. Weatherhill.</w:t>
      </w:r>
    </w:p>
    <w:p>
      <w:pPr>
        <w:pStyle w:val="BodyText"/>
      </w:pPr>
      <w:r>
        <w:t xml:space="preserve">Kurokawa’s seminal work provides a foundational understanding of Japanese architectural history, with specific chapters dedicated to the Kansai region, including Osaka. This text is crucial for understanding the historical trajectory of the carpenter in Osaka. It details how the carpenter evolved from a religious artisan serving the imperial court to a vital figure in the construction of Osaka’s merchant residences. The book highlights the distinct structural requirements of Osaka’s humid climate and seismic activity, explaining why local carpenters developed specific joinery methods that eschew nails in favor of complex wooden interlocks. For anyone studying the carpenter in Japan Osaka, this text offers the necessary historical backdrop to appreciate the technical sophistication of the trade.</w:t>
      </w:r>
    </w:p>
    <w:p>
      <w:pPr>
        <w:pStyle w:val="BodyText"/>
      </w:pPr>
      <w:r>
        <w:t xml:space="preserve">Tange, K., &amp; Kikutake, K. (1960).</w:t>
      </w:r>
      <w:r>
        <w:t xml:space="preserve"> </w:t>
      </w:r>
      <w:r>
        <w:rPr>
          <w:iCs/>
          <w:i/>
        </w:rPr>
        <w:t xml:space="preserve">Osaka: The City of the Future</w:t>
      </w:r>
      <w:r>
        <w:t xml:space="preserve">. Architectural Institute of Japan.</w:t>
      </w:r>
    </w:p>
    <w:p>
      <w:pPr>
        <w:pStyle w:val="BodyText"/>
      </w:pPr>
      <w:r>
        <w:t xml:space="preserve">While primarily focused on urban planning, this text is indispensable for understanding the modernization of carpentry in Osaka. It documents the transition from traditional wooden structures to steel and concrete, a shift that fundamentally altered the role of the carpenter in the city. The authors discuss the tension between preserving the traditional skills of Osaka’s master carpenters and the rapid industrialization of the post-war era. This resource is particularly valuable for analyzing how the carpenter in Japan Osaka adapted to new materials while attempting to retain the aesthetic principles of traditional Japanese design. It serves as a critical lens through which to view the contemporary identity of the Osaka carpenter.</w:t>
      </w:r>
    </w:p>
    <w:bookmarkEnd w:id="21"/>
    <w:bookmarkStart w:id="22" w:name="X665beddf931dc3a3506c1d91030183514283f59"/>
    <w:p>
      <w:pPr>
        <w:pStyle w:val="Heading2"/>
      </w:pPr>
      <w:r>
        <w:t xml:space="preserve">Technical Practices and Machiya Architecture</w:t>
      </w:r>
    </w:p>
    <w:p>
      <w:pPr>
        <w:pStyle w:val="FirstParagraph"/>
      </w:pPr>
      <w:r>
        <w:t xml:space="preserve">Nakamura, H. (2005).</w:t>
      </w:r>
      <w:r>
        <w:t xml:space="preserve"> </w:t>
      </w:r>
      <w:r>
        <w:rPr>
          <w:iCs/>
          <w:i/>
        </w:rPr>
        <w:t xml:space="preserve">The Art of the Machiya: Traditional Townhouses of Osaka</w:t>
      </w:r>
      <w:r>
        <w:t xml:space="preserve">. Osaka University Press.</w:t>
      </w:r>
    </w:p>
    <w:p>
      <w:pPr>
        <w:pStyle w:val="BodyText"/>
      </w:pPr>
      <w:r>
        <w:t xml:space="preserve">This monograph is perhaps the most specific resource available regarding the carpenter’s role in Osaka’s iconic machiya architecture. Nakamura provides detailed illustrations and technical descriptions of the joinery techniques unique to Osaka carpenters. The text explains how these craftsmen designed flexible structures capable of withstanding earthquakes while maximizing narrow urban plots. It also delves into the social hierarchy of the carpentry guilds in Osaka during the Edo period, offering insight into the professional life of the carpenter. For a technical understanding of how a carpenter in Japan Osaka constructs and restores these historic buildings, this book is an essential reference.</w:t>
      </w:r>
    </w:p>
    <w:p>
      <w:pPr>
        <w:pStyle w:val="BodyText"/>
      </w:pPr>
      <w:r>
        <w:t xml:space="preserve">Yamamoto, S. (2012).</w:t>
      </w:r>
      <w:r>
        <w:t xml:space="preserve"> </w:t>
      </w:r>
      <w:r>
        <w:rPr>
          <w:iCs/>
          <w:i/>
        </w:rPr>
        <w:t xml:space="preserve">Wood Joinery in the Kansai Region: Techniques and Tools</w:t>
      </w:r>
      <w:r>
        <w:t xml:space="preserve">. Journal of Japanese Architectural Technology, 45(2), 112-130.</w:t>
      </w:r>
    </w:p>
    <w:p>
      <w:pPr>
        <w:pStyle w:val="BodyText"/>
      </w:pPr>
      <w:r>
        <w:t xml:space="preserve">Yamamoto’s academic article offers a granular look at the specific tools and methods employed by carpenters in the Kansai region, with a heavy focus on Osaka. Unlike general texts on Japanese carpentry, this paper distinguishes between the styles of Kyoto and Osaka, noting that Osaka carpenters historically favored more robust, utilitarian joints suited for commercial buildings. The article includes photographs of traditional tools still used by master carpenters in Osaka today. This resource is vital for understanding the practical, day-to-day reality of the carpenter in Japan Osaka, bridging the gap between historical theory and contemporary practice.</w:t>
      </w:r>
    </w:p>
    <w:bookmarkEnd w:id="22"/>
    <w:bookmarkStart w:id="23" w:name="contemporary-challenges-and-preservation"/>
    <w:p>
      <w:pPr>
        <w:pStyle w:val="Heading2"/>
      </w:pPr>
      <w:r>
        <w:t xml:space="preserve">Contemporary Challenges and Preservation</w:t>
      </w:r>
    </w:p>
    <w:p>
      <w:pPr>
        <w:pStyle w:val="FirstParagraph"/>
      </w:pPr>
      <w:r>
        <w:t xml:space="preserve">Tanaka, R. (2018).</w:t>
      </w:r>
      <w:r>
        <w:t xml:space="preserve"> </w:t>
      </w:r>
      <w:r>
        <w:rPr>
          <w:iCs/>
          <w:i/>
        </w:rPr>
        <w:t xml:space="preserve">Preserving the Craft: The Future of Carpentry in Urban Japan</w:t>
      </w:r>
      <w:r>
        <w:t xml:space="preserve">. Routledge.</w:t>
      </w:r>
    </w:p>
    <w:p>
      <w:pPr>
        <w:pStyle w:val="BodyText"/>
      </w:pPr>
      <w:r>
        <w:t xml:space="preserve">Tanaka addresses the critical issue of the aging population of master carpenters in Japan, with a dedicated case study on Osaka. The text explores the difficulties young apprentices face in entering the trade in a modern economy and the efforts by Osaka’s municipal government to preserve these skills. It discusses initiatives to train new carpenters in the restoration of historic sites in Osaka, ensuring that the unique regional style is not lost. This book is essential for understanding the socio-economic challenges facing the carpenter in Japan Osaka today and the strategies being implemented to sustain this vital cultural heritage.</w:t>
      </w:r>
    </w:p>
    <w:p>
      <w:pPr>
        <w:pStyle w:val="BodyText"/>
      </w:pPr>
      <w:r>
        <w:t xml:space="preserve">Osaka City Bureau of Culture. (2020).</w:t>
      </w:r>
      <w:r>
        <w:t xml:space="preserve"> </w:t>
      </w:r>
      <w:r>
        <w:rPr>
          <w:iCs/>
          <w:i/>
        </w:rPr>
        <w:t xml:space="preserve">Report on Intangible Cultural Properties: Woodworking Arts</w:t>
      </w:r>
      <w:r>
        <w:t xml:space="preserve">. Osaka City Government.</w:t>
      </w:r>
    </w:p>
    <w:p>
      <w:pPr>
        <w:pStyle w:val="BodyText"/>
      </w:pPr>
      <w:r>
        <w:t xml:space="preserve">This official government report provides authoritative data on the status of woodworking arts in Osaka. It lists recognized master carpenters and their specific contributions to the city’s architectural landscape. The report also outlines funding programs and regulations related to the preservation of wooden structures in Osaka. For researchers and practitioners, this document offers a clear picture of the institutional support available to the carpenter in Japan Osaka. It is a practical resource for understanding the legal and cultural framework within which modern carpenters operate in the city.</w:t>
      </w:r>
    </w:p>
    <w:bookmarkEnd w:id="23"/>
    <w:p>
      <w:pPr>
        <w:pStyle w:val="BodyText"/>
      </w:pPr>
      <w:r>
        <w:t xml:space="preserve">© 2023 Annotated Bibliography on Carpentry in Osaka.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in Japan Osaka</dc:title>
  <dc:creator/>
  <dc:language>en</dc:language>
  <cp:keywords/>
  <dcterms:created xsi:type="dcterms:W3CDTF">2026-08-08T07:52:06Z</dcterms:created>
  <dcterms:modified xsi:type="dcterms:W3CDTF">2026-08-08T07:52:06Z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