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812e4142cfadd443112e896344b33ed4558cf0a"/>
    <w:p>
      <w:pPr>
        <w:pStyle w:val="Heading1"/>
      </w:pPr>
      <w:r>
        <w:t xml:space="preserve">Annotated Bibliography: The Carpenter in South Korea Seoul</w:t>
      </w:r>
    </w:p>
    <w:p>
      <w:pPr>
        <w:pStyle w:val="FirstParagraph"/>
      </w:pPr>
      <w:r>
        <w:t xml:space="preserve">A Comprehensive Review of Woodworking, Construction, and Cultural Heritage in the Capital Region</w:t>
      </w:r>
    </w:p>
    <w:bookmarkEnd w:id="20"/>
    <w:bookmarkStart w:id="21" w:name="introduction"/>
    <w:p>
      <w:pPr>
        <w:pStyle w:val="Heading2"/>
      </w:pPr>
      <w:r>
        <w:t xml:space="preserve">Introduction</w:t>
      </w:r>
    </w:p>
    <w:p>
      <w:pPr>
        <w:pStyle w:val="FirstParagraph"/>
      </w:pPr>
      <w:r>
        <w:t xml:space="preserve">This Annotated Bibliography focuses on the multifaceted role of the Carpenter within the context of South Korea Seoul. The city of Seoul represents a unique intersection where ancient woodworking traditions meet hyper-modern construction demands. The term "Carpenter" here encompasses not only the traditional Korean master woodworker, known as the</w:t>
      </w:r>
      <w:r>
        <w:t xml:space="preserve"> </w:t>
      </w:r>
      <w:r>
        <w:rPr>
          <w:iCs/>
          <w:i/>
        </w:rPr>
        <w:t xml:space="preserve">Daemuljang</w:t>
      </w:r>
      <w:r>
        <w:t xml:space="preserve">, but also the modern construction professionals shaping the skyline of Seoul. This document provides a curated list of resources that explore the history, techniques, and contemporary relevance of carpentry in Seoul, offering insights for architects, historians, and tradespeople interested in the Korean capital's built environment.</w:t>
      </w:r>
    </w:p>
    <w:bookmarkEnd w:id="21"/>
    <w:bookmarkStart w:id="22" w:name="Xf384c7dc19c67b471690a65fc9f35477c3f92b9"/>
    <w:p>
      <w:pPr>
        <w:pStyle w:val="Heading2"/>
      </w:pPr>
      <w:r>
        <w:t xml:space="preserve">Historical Context and Traditional Techniques</w:t>
      </w:r>
    </w:p>
    <w:p>
      <w:pPr>
        <w:pStyle w:val="FirstParagraph"/>
      </w:pPr>
      <w:r>
        <w:t xml:space="preserve">Kim, Young-Hoon. "The Art of the Daemuljang: Traditional Korean Woodworking in Seoul's Temples." Journal of Asian Architecture, vol. 12, no. 3, 2018, pp. 45-62.</w:t>
      </w:r>
    </w:p>
    <w:p>
      <w:pPr>
        <w:pStyle w:val="BodyText"/>
      </w:pPr>
      <w:r>
        <w:t xml:space="preserve">This article provides a deep dive into the historical role of the Carpenter in Seoul, specifically focusing on the</w:t>
      </w:r>
      <w:r>
        <w:t xml:space="preserve"> </w:t>
      </w:r>
      <w:r>
        <w:rPr>
          <w:iCs/>
          <w:i/>
        </w:rPr>
        <w:t xml:space="preserve">Daemuljang</w:t>
      </w:r>
      <w:r>
        <w:t xml:space="preserve"> </w:t>
      </w:r>
      <w:r>
        <w:t xml:space="preserve">who constructed the city's historic temples and palaces. Kim details the intricate joinery techniques used in structures like Gyeongbokgung Palace, which do not rely on nails but on complex interlocking wood joints. For anyone studying the Carpenter in South Korea Seoul, this text is essential for understanding the philosophical and technical roots of Korean woodworking. It highlights how the Carpenter was once considered a master artisan of the highest order, responsible for the spiritual and structural integrity of the city's landmarks.</w:t>
      </w:r>
    </w:p>
    <w:p>
      <w:pPr>
        <w:pStyle w:val="BodyText"/>
      </w:pPr>
      <w:r>
        <w:t xml:space="preserve">Park, Ji-Soo. "Hanok Restoration: The Modern Carpenter's Challenge in Seoul." Seoul National University Press, 2020.</w:t>
      </w:r>
    </w:p>
    <w:p>
      <w:pPr>
        <w:pStyle w:val="BodyText"/>
      </w:pPr>
      <w:r>
        <w:t xml:space="preserve">Park's book examines the contemporary efforts to restore</w:t>
      </w:r>
      <w:r>
        <w:t xml:space="preserve"> </w:t>
      </w:r>
      <w:r>
        <w:rPr>
          <w:iCs/>
          <w:i/>
        </w:rPr>
        <w:t xml:space="preserve">Hanok</w:t>
      </w:r>
      <w:r>
        <w:t xml:space="preserve"> </w:t>
      </w:r>
      <w:r>
        <w:t xml:space="preserve">(traditional Korean houses) in Seoul's historic districts, such as Bukchon and Seochon. The text analyzes how modern Carpenters in Seoul must bridge the gap between traditional methods and modern building codes. It discusses the scarcity of skilled Carpenters who understand the specific timber requirements of Seoul's climate. This resource is vital for understanding the current preservation landscape in South Korea Seoul, where the Carpenter plays a critical role in maintaining the city's cultural identity amidst rapid urbanization.</w:t>
      </w:r>
    </w:p>
    <w:bookmarkEnd w:id="22"/>
    <w:bookmarkStart w:id="23" w:name="X02961775fe98c2faf12a2b9abd6c4c9a61ffa23"/>
    <w:p>
      <w:pPr>
        <w:pStyle w:val="Heading2"/>
      </w:pPr>
      <w:r>
        <w:t xml:space="preserve">Modern Construction and Urban Development</w:t>
      </w:r>
    </w:p>
    <w:p>
      <w:pPr>
        <w:pStyle w:val="FirstParagraph"/>
      </w:pPr>
      <w:r>
        <w:t xml:space="preserve">Lee, Min-Jae. "Timber in the Concrete Jungle: Sustainable Carpentry in Seoul's High-Rise Architecture." International Journal of Sustainable Construction, vol. 8, no. 2, 2021, pp. 112-125.</w:t>
      </w:r>
    </w:p>
    <w:p>
      <w:pPr>
        <w:pStyle w:val="BodyText"/>
      </w:pPr>
      <w:r>
        <w:t xml:space="preserve">This paper explores the emerging trend of using wood in modern high-rise buildings in Seoul. Lee argues that the Carpenter is evolving from a traditional craftsman to a specialist in engineered wood products. The article details several case studies in Gangnam and Songdo where Carpenters are integrating sustainable timber into steel and concrete frameworks. This is a crucial read for understanding how the definition of a Carpenter in South Korea Seoul is expanding to include green building technologies and sustainable urban development strategies.</w:t>
      </w:r>
    </w:p>
    <w:p>
      <w:pPr>
        <w:pStyle w:val="BodyText"/>
      </w:pPr>
      <w:r>
        <w:t xml:space="preserve">Choi, Hyun-Woo. "Labor Dynamics in Seoul's Construction Industry: The Role of the Skilled Carpenter." Korean Journal of Labor Studies, vol. 15, no. 4, 2019, pp. 78-95.</w:t>
      </w:r>
    </w:p>
    <w:p>
      <w:pPr>
        <w:pStyle w:val="BodyText"/>
      </w:pPr>
      <w:r>
        <w:t xml:space="preserve">Choi provides a sociological perspective on the Carpenter within Seoul's massive construction sector. The study highlights the challenges faced by Carpenters, including long working hours, safety concerns, and the aging workforce. It also touches upon the reliance on foreign labor in certain aspects of carpentry in South Korea Seoul. This resource is important for policymakers and industry leaders who wish to understand the human element behind the city's infrastructure and the economic realities of being a Carpenter in one of the world's most densely populated capitals.</w:t>
      </w:r>
    </w:p>
    <w:bookmarkEnd w:id="23"/>
    <w:bookmarkStart w:id="24" w:name="cultural-significance-and-education"/>
    <w:p>
      <w:pPr>
        <w:pStyle w:val="Heading2"/>
      </w:pPr>
      <w:r>
        <w:t xml:space="preserve">Cultural Significance and Education</w:t>
      </w:r>
    </w:p>
    <w:p>
      <w:pPr>
        <w:pStyle w:val="FirstParagraph"/>
      </w:pPr>
      <w:r>
        <w:t xml:space="preserve">Han, Soo-Yeon. "Woodworking as Cultural Heritage: Educational Programs for Carpenters in Seoul." Asia-Pacific Journal of Arts Education, vol. 5, no. 1, 2022, pp. 33-48.</w:t>
      </w:r>
    </w:p>
    <w:p>
      <w:pPr>
        <w:pStyle w:val="BodyText"/>
      </w:pPr>
      <w:r>
        <w:t xml:space="preserve">This article reviews various vocational training programs and workshops in Seoul dedicated to teaching Carpentry. Han evaluates how these programs are attempting to revive interest in traditional woodworking among younger generations. The text emphasizes the importance of preserving the Carpenter's craft as intangible cultural heritage in South Korea Seoul. It provides a detailed look at the curriculum used in Seoul's technical colleges, offering insights into how the skills of the Carpenter are being transmitted in the modern era.</w:t>
      </w:r>
    </w:p>
    <w:p>
      <w:pPr>
        <w:pStyle w:val="BodyText"/>
      </w:pPr>
      <w:r>
        <w:t xml:space="preserve">National Research Institute of Cultural Heritage. "Inventory of Traditional Woodworking Tools in Seoul." Seoul: NRI Cultural Heritage, 2017.</w:t>
      </w:r>
    </w:p>
    <w:p>
      <w:pPr>
        <w:pStyle w:val="BodyText"/>
      </w:pPr>
      <w:r>
        <w:t xml:space="preserve">This comprehensive report catalogs the specific tools used by Carpenters in Seoul over the centuries. From traditional axes and chisels to specialized measuring instruments, the inventory provides a tangible link to the past. For researchers and practitioners, this document is an invaluable reference for understanding the material culture of the Carpenter in South Korea Seoul. It also serves as a guide for museums and cultural centers in Seoul that aim to display the authentic tools of the trade.</w:t>
      </w:r>
    </w:p>
    <w:p>
      <w:pPr>
        <w:pStyle w:val="BodyText"/>
      </w:pPr>
      <w:r>
        <w:t xml:space="preserve">Song, Ji-Hoon. "The Spiritual Carpenter: Rituals and Beliefs in Seoul's Construction Sites." Journal of Korean Folklore, vol. 20, no. 2, 2023, pp. 55-70.</w:t>
      </w:r>
    </w:p>
    <w:p>
      <w:pPr>
        <w:pStyle w:val="BodyText"/>
      </w:pPr>
      <w:r>
        <w:t xml:space="preserve">Song explores the spiritual and ritualistic aspects of Carpentry in Seoul. The article discusses how Carpenters in South Korea Seoul often participate in traditional ceremonies to ensure the safety and prosperity of new buildings. This resource sheds light on the cultural beliefs that surround the Carpenter, portraying them not just as builders, but as mediators between the physical and spiritual worlds. It is a fascinating read for those interested in the anthropological dimensions of construction in Seoul.</w:t>
      </w:r>
    </w:p>
    <w:p>
      <w:pPr>
        <w:pStyle w:val="BodyText"/>
      </w:pPr>
      <w:r>
        <w:t xml:space="preserve">Kim, Tae-Woo. "Innovations in Korean Timber Framing: A Guide for Modern Carpenters in Seoul." Seoul Architectural Association, 2021.</w:t>
      </w:r>
    </w:p>
    <w:p>
      <w:pPr>
        <w:pStyle w:val="BodyText"/>
      </w:pPr>
      <w:r>
        <w:t xml:space="preserve">This practical guide offers modern Carpenters in Seoul a blend of traditional wisdom and contemporary engineering. Kim provides detailed diagrams and instructions for adapting traditional Korean timber framing to modern residential projects. The book is highly relevant for Carpenters working in South Korea Seoul who wish to incorporate authentic Korean design elements into new builds. It serves as a bridge between the past and future of Carpentry in the capital, promoting a style that is both culturally resonant and structurally sound.</w:t>
      </w:r>
    </w:p>
    <w:bookmarkEnd w:id="24"/>
    <w:p>
      <w:pPr>
        <w:pStyle w:val="BodyText"/>
      </w:pPr>
      <w:r>
        <w:t xml:space="preserve">Document generated for educational and professional reference regarding Carpentry in South Korea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South Korea Seoul</dc:title>
  <dc:creator/>
  <dc:language>en</dc:language>
  <cp:keywords/>
  <dcterms:created xsi:type="dcterms:W3CDTF">2026-08-07T21:59:23Z</dcterms:created>
  <dcterms:modified xsi:type="dcterms:W3CDTF">2026-08-07T21:59:23Z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