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Carpentry</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1" w:name="X688e6a96b264f5ceead76718ffa648f76bdfd1f"/>
    <w:p>
      <w:pPr>
        <w:pStyle w:val="Heading1"/>
      </w:pPr>
      <w:r>
        <w:t xml:space="preserve">Annotated Bibliography: The Role of the Carpenter in Abu Dhabi, United Arab Emirates</w:t>
      </w:r>
    </w:p>
    <w:p>
      <w:pPr>
        <w:pStyle w:val="FirstParagraph"/>
      </w:pPr>
      <w:r>
        <w:rPr>
          <w:bCs/>
          <w:b/>
        </w:rPr>
        <w:t xml:space="preserve">Introduction</w:t>
      </w:r>
    </w:p>
    <w:p>
      <w:pPr>
        <w:pStyle w:val="BodyText"/>
      </w:pPr>
      <w:r>
        <w:t xml:space="preserve">This annotated bibliography compiles essential resources regarding the profession of the carpenter within the specific context of Abu Dhabi, United Arab Emirates. The carpenter plays a pivotal role in the region's construction boom, interior design sector, and preservation of heritage architecture. The following entries cover regulatory frameworks, material science relevant to the local climate, safety standards, and the evolution of carpentry from traditional Emirati craftsmanship to modern industrial application.</w:t>
      </w:r>
    </w:p>
    <w:bookmarkStart w:id="20" w:name="references"/>
    <w:p>
      <w:pPr>
        <w:pStyle w:val="Heading2"/>
      </w:pPr>
      <w:r>
        <w:t xml:space="preserve">References</w:t>
      </w:r>
    </w:p>
    <w:p>
      <w:pPr>
        <w:pStyle w:val="FirstParagraph"/>
      </w:pPr>
      <w:r>
        <w:t xml:space="preserve">Abu Dhabi Department of Municipalities and Transport (DMT). (2023).</w:t>
      </w:r>
      <w:r>
        <w:t xml:space="preserve"> </w:t>
      </w:r>
      <w:r>
        <w:rPr>
          <w:iCs/>
          <w:i/>
        </w:rPr>
        <w:t xml:space="preserve">Building Code of Abu Dhabi: Part 1 – General Provisions and Part 10 – Interior Finishes</w:t>
      </w:r>
      <w:r>
        <w:t xml:space="preserve">. Government of Abu Dhabi.</w:t>
      </w:r>
    </w:p>
    <w:p>
      <w:pPr>
        <w:pStyle w:val="BodyText"/>
      </w:pPr>
      <w:r>
        <w:t xml:space="preserve">This official government publication is the primary regulatory document governing all construction activities in the emirate. For the carpenter working in Abu Dhabi, this code is indispensable. It outlines strict requirements for interior finishes, including the use of fire-retardant treatments for wood and composite materials. The document details the specific load-bearing capacities required for wooden structures and the mandatory safety protocols for installation. It is crucial for any carpenter to reference this code to ensure compliance with local laws, particularly regarding the use of treated timber in high-rise residential and commercial buildings common in the capital.</w:t>
      </w:r>
    </w:p>
    <w:p>
      <w:pPr>
        <w:pStyle w:val="BodyText"/>
      </w:pPr>
      <w:r>
        <w:t xml:space="preserve">Al-Mansoori, S., &amp; Al-Zaabi, H. (2019).</w:t>
      </w:r>
      <w:r>
        <w:t xml:space="preserve"> </w:t>
      </w:r>
      <w:r>
        <w:rPr>
          <w:iCs/>
          <w:i/>
        </w:rPr>
        <w:t xml:space="preserve">Traditional Emirati Carpentry: Techniques and Materials of the Gulf Coast</w:t>
      </w:r>
      <w:r>
        <w:t xml:space="preserve">. Emirates Heritage Foundation.</w:t>
      </w:r>
    </w:p>
    <w:p>
      <w:pPr>
        <w:pStyle w:val="BodyText"/>
      </w:pPr>
      <w:r>
        <w:t xml:space="preserve">This scholarly work provides a comprehensive analysis of historical carpentry techniques used in the United Arab Emirates prior to the oil era. It focuses heavily on the use of local materials such as date palm wood and imported teak. For a carpenter in Abu Dhabi today, this text is vital for restoration projects involving heritage sites like the Qasr Al Hosn or traditional wind-tower architecture. It details joinery methods that do not rely on metal nails, which are essential for authentic restoration. Understanding these traditional methods allows modern craftsmen to bridge the gap between contemporary construction and the cultural identity of Abu Dhabi.</w:t>
      </w:r>
    </w:p>
    <w:p>
      <w:pPr>
        <w:pStyle w:val="BodyText"/>
      </w:pPr>
      <w:r>
        <w:t xml:space="preserve">International Organization for Standardization (ISO). (2021).</w:t>
      </w:r>
      <w:r>
        <w:t xml:space="preserve"> </w:t>
      </w:r>
      <w:r>
        <w:rPr>
          <w:iCs/>
          <w:i/>
        </w:rPr>
        <w:t xml:space="preserve">ISO 14001: Environmental Management Systems – Requirements with Guidance for Use</w:t>
      </w:r>
      <w:r>
        <w:t xml:space="preserve">. ISO.</w:t>
      </w:r>
    </w:p>
    <w:p>
      <w:pPr>
        <w:pStyle w:val="BodyText"/>
      </w:pPr>
      <w:r>
        <w:t xml:space="preserve">While an international standard, this document is highly relevant to the carpentry industry in Abu Dhabi due to the UAE's commitment to sustainability and the "Abu Dhabi Economic Vision 2030." Many large-scale construction projects in the emirate require contractors and subcontractors, including carpentry firms, to adhere to ISO 14001 standards. This resource guides carpenters on managing environmental impacts, such as wood waste reduction, responsible sourcing of timber, and minimizing volatile organic compound (VOC) emissions from glues and finishes. Adherence to these standards is often a prerequisite for securing contracts with major developers in the region.</w:t>
      </w:r>
    </w:p>
    <w:p>
      <w:pPr>
        <w:pStyle w:val="BodyText"/>
      </w:pPr>
      <w:r>
        <w:t xml:space="preserve">Ministry of Human Resources and Emiratisation (MOHRE). (2022).</w:t>
      </w:r>
      <w:r>
        <w:t xml:space="preserve"> </w:t>
      </w:r>
      <w:r>
        <w:rPr>
          <w:iCs/>
          <w:i/>
        </w:rPr>
        <w:t xml:space="preserve">Occupational Safety and Health Regulations for Construction Workers</w:t>
      </w:r>
      <w:r>
        <w:t xml:space="preserve">. Government of the United Arab Emirates.</w:t>
      </w:r>
    </w:p>
    <w:p>
      <w:pPr>
        <w:pStyle w:val="BodyText"/>
      </w:pPr>
      <w:r>
        <w:t xml:space="preserve">This regulatory framework establishes the legal requirements for workplace safety in the UAE. For carpenters, who frequently operate heavy machinery such as table saws, circular saws, and nail guns, this document is critical. It outlines mandatory personal protective equipment (PPE), heat stress management protocols specific to the Abu Dhabi climate, and safe handling procedures for materials. The document also addresses the rights and welfare of workers, ensuring that carpentry workshops and on-site operations maintain a safe environment. Compliance is strictly enforced by MOHRE inspectors across the emirate.</w:t>
      </w:r>
    </w:p>
    <w:p>
      <w:pPr>
        <w:pStyle w:val="BodyText"/>
      </w:pPr>
      <w:r>
        <w:t xml:space="preserve">Sustainable Building Council UAE. (2020).</w:t>
      </w:r>
      <w:r>
        <w:t xml:space="preserve"> </w:t>
      </w:r>
      <w:r>
        <w:rPr>
          <w:iCs/>
          <w:i/>
        </w:rPr>
        <w:t xml:space="preserve">Estidama Pearl Rating System: Technical Manual for Carpentry and Joinery</w:t>
      </w:r>
      <w:r>
        <w:t xml:space="preserve">. Abu Dhabi Urban Planning Council.</w:t>
      </w:r>
    </w:p>
    <w:p>
      <w:pPr>
        <w:pStyle w:val="BodyText"/>
      </w:pPr>
      <w:r>
        <w:t xml:space="preserve">The Estidama Pearl Rating System is the UAE's unique sustainability framework for construction. This technical manual provides specific guidelines for carpenters aiming to contribute to sustainable building projects in Abu Dhabi. It covers the selection of low-impact wood products, the use of formaldehyde-free adhesives, and the durability requirements for wood in arid environments. The document explains how carpentry choices impact the overall "Pearl" rating of a building. It is an essential resource for carpenters working on eco-friendly developments, such as those found in Masdar City, ensuring their work aligns with the emirate's green building goals.</w:t>
      </w:r>
    </w:p>
    <w:p>
      <w:pPr>
        <w:pStyle w:val="BodyText"/>
      </w:pPr>
      <w:r>
        <w:t xml:space="preserve">Al-Farsi, M. (2018).</w:t>
      </w:r>
      <w:r>
        <w:t xml:space="preserve"> </w:t>
      </w:r>
      <w:r>
        <w:rPr>
          <w:iCs/>
          <w:i/>
        </w:rPr>
        <w:t xml:space="preserve">Wood Preservation in Arid Climates: Challenges and Solutions for the Gulf Region</w:t>
      </w:r>
      <w:r>
        <w:t xml:space="preserve">. Journal of Construction Materials, 12(3), 45-62.</w:t>
      </w:r>
    </w:p>
    <w:p>
      <w:pPr>
        <w:pStyle w:val="BodyText"/>
      </w:pPr>
      <w:r>
        <w:t xml:space="preserve">This academic article addresses the specific challenges carpenters face when working with wood in the harsh climate of Abu Dhabi. High temperatures, intense UV radiation, and occasional humidity spikes can degrade wood rapidly if not treated correctly. The author discusses modern chemical treatments and physical protection methods suitable for the region. For carpenters involved in exterior joinery, decking, or outdoor furniture, this article offers practical, science-based solutions to extend the lifespan of wooden structures. It highlights the importance of selecting species resistant to termite infestations, a common issue in the UAE.</w:t>
      </w:r>
    </w:p>
    <w:p>
      <w:pPr>
        <w:pStyle w:val="BodyText"/>
      </w:pPr>
      <w:r>
        <w:t xml:space="preserve">Abu Dhabi Quality and Conformity Council (ADQCC). (2021).</w:t>
      </w:r>
      <w:r>
        <w:t xml:space="preserve"> </w:t>
      </w:r>
      <w:r>
        <w:rPr>
          <w:iCs/>
          <w:i/>
        </w:rPr>
        <w:t xml:space="preserve">Product Standards for Timber and Wood-Based Panels</w:t>
      </w:r>
      <w:r>
        <w:t xml:space="preserve">. Government of Abu Dhabi.</w:t>
      </w:r>
    </w:p>
    <w:p>
      <w:pPr>
        <w:pStyle w:val="BodyText"/>
      </w:pPr>
      <w:r>
        <w:t xml:space="preserve">This document sets the quality benchmarks for all timber and wood-based products imported into or manufactured within Abu Dhabi. It is a critical reference for carpenters and procurement officers to ensure that materials meet safety and durability standards. The standards cover dimensions, moisture content, structural integrity, and fire resistance ratings. By referencing this document, carpenters can avoid using substandard materials that may fail under load or pose fire hazards. It ensures consistency in construction quality across the emirate's diverse building projects.</w:t>
      </w:r>
    </w:p>
    <w:p>
      <w:pPr>
        <w:pStyle w:val="BodyText"/>
      </w:pPr>
      <w:r>
        <w:t xml:space="preserve">World Green Building Council. (2022).</w:t>
      </w:r>
      <w:r>
        <w:t xml:space="preserve"> </w:t>
      </w:r>
      <w:r>
        <w:rPr>
          <w:iCs/>
          <w:i/>
        </w:rPr>
        <w:t xml:space="preserve">Fit for 1.5°C: The Role of Wood Construction in Urban Development</w:t>
      </w:r>
      <w:r>
        <w:t xml:space="preserve">. WBCSD.</w:t>
      </w:r>
    </w:p>
    <w:p>
      <w:pPr>
        <w:pStyle w:val="BodyText"/>
      </w:pPr>
      <w:r>
        <w:t xml:space="preserve">This global report highlights the potential of wood construction in reducing carbon emissions in urban environments. For Abu Dhabi, which is rapidly urbanizing, this document supports the shift towards using engineered wood products (EWPs) like cross-laminated timber (CLT). It provides data on the environmental benefits of carpentry and wood construction compared to concrete and steel. This resource is valuable for carpenters and contractors looking to advocate for wood-based solutions in large-scale Abu Dhabi projects, aligning their trade with global climate goals and local sustainability initiatives.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Carpentry in Abu Dhabi, United Arab Emirates</dc:title>
  <dc:creator/>
  <dc:language>en</dc:language>
  <cp:keywords/>
  <dcterms:created xsi:type="dcterms:W3CDTF">2026-08-08T13:05:26Z</dcterms:created>
  <dcterms:modified xsi:type="dcterms:W3CDTF">2026-08-08T13:05:26Z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