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065f4771525261416532b070eea79dcf25c80e9"/>
    <w:p>
      <w:pPr>
        <w:pStyle w:val="Heading1"/>
      </w:pPr>
      <w:r>
        <w:t xml:space="preserve">Annotated Bibliography: The Carpenter in Houston, United States</w:t>
      </w:r>
    </w:p>
    <w:p>
      <w:pPr>
        <w:pStyle w:val="FirstParagraph"/>
      </w:pPr>
      <w:r>
        <w:t xml:space="preserve">This annotated bibliography compiles essential resources regarding the profession of the carpenter within the specific context of Houston, Texas, in the United States. Houston represents a unique environment for construction trades due to its rapid population growth, distinct climate challenges, and complex geological conditions. The following entries explore the regulatory frameworks, technical requirements, historical evolution, and economic realities that define the life and work of a carpenter in this major metropolitan area.</w:t>
      </w:r>
    </w:p>
    <w:bookmarkStart w:id="20" w:name="regulatory-and-professional-standards"/>
    <w:p>
      <w:pPr>
        <w:pStyle w:val="Heading2"/>
      </w:pPr>
      <w:r>
        <w:t xml:space="preserve">Regulatory and Professional Standards</w:t>
      </w:r>
    </w:p>
    <w:p>
      <w:pPr>
        <w:pStyle w:val="FirstParagraph"/>
      </w:pPr>
      <w:r>
        <w:t xml:space="preserve">City of Houston, Department of Buildings and Inspection Services. (2023).</w:t>
      </w:r>
      <w:r>
        <w:t xml:space="preserve"> </w:t>
      </w:r>
      <w:r>
        <w:rPr>
          <w:iCs/>
          <w:i/>
        </w:rPr>
        <w:t xml:space="preserve">Building Code Requirements and Licensing for Contractors</w:t>
      </w:r>
      <w:r>
        <w:t xml:space="preserve">. Houston, TX: City of Houston.</w:t>
      </w:r>
    </w:p>
    <w:p>
      <w:pPr>
        <w:pStyle w:val="BodyText"/>
      </w:pPr>
      <w:r>
        <w:t xml:space="preserve">This official municipal document is critical for any carpenter operating in Houston. It outlines the specific licensing requirements, which differ significantly from other parts of the United States. Unlike some states that require a universal contractor's license, Houston focuses on specific trade certifications and business registration. The document details the necessary permits for residential and commercial framing, ensuring that carpenters adhere to the latest safety and structural standards. For a carpenter in Houston, this resource is indispensable for legal compliance and avoiding costly fines.</w:t>
      </w:r>
    </w:p>
    <w:p>
      <w:pPr>
        <w:pStyle w:val="BodyText"/>
      </w:pPr>
      <w:r>
        <w:t xml:space="preserve">Texas Department of Licensing and Regulation (TDLR). (2022).</w:t>
      </w:r>
      <w:r>
        <w:t xml:space="preserve"> </w:t>
      </w:r>
      <w:r>
        <w:rPr>
          <w:iCs/>
          <w:i/>
        </w:rPr>
        <w:t xml:space="preserve">Handyman and Contractor Regulations in Texas</w:t>
      </w:r>
      <w:r>
        <w:t xml:space="preserve">. Austin, TX: TDLR.</w:t>
      </w:r>
    </w:p>
    <w:p>
      <w:pPr>
        <w:pStyle w:val="BodyText"/>
      </w:pPr>
      <w:r>
        <w:t xml:space="preserve">While Houston has its own city codes, state-level regulations also impact the carpentry trade. This publication clarifies the distinction between a licensed general contractor and a handyman performing minor carpentry work. It is particularly relevant for independent carpenters in Houston who may take on smaller renovation projects. The text explains the monetary thresholds that trigger licensing requirements, helping local tradespeople navigate the legal landscape of the United States' second-largest city.</w:t>
      </w:r>
    </w:p>
    <w:bookmarkEnd w:id="20"/>
    <w:bookmarkStart w:id="21" w:name="X04bd4f7a3d2c1a416a89525391582413458e21e"/>
    <w:p>
      <w:pPr>
        <w:pStyle w:val="Heading2"/>
      </w:pPr>
      <w:r>
        <w:t xml:space="preserve">Technical and Environmental Considerations</w:t>
      </w:r>
    </w:p>
    <w:p>
      <w:pPr>
        <w:pStyle w:val="FirstParagraph"/>
      </w:pPr>
      <w:r>
        <w:t xml:space="preserve">International Code Council (ICC). (2021).</w:t>
      </w:r>
      <w:r>
        <w:t xml:space="preserve"> </w:t>
      </w:r>
      <w:r>
        <w:rPr>
          <w:iCs/>
          <w:i/>
        </w:rPr>
        <w:t xml:space="preserve">International Residential Code (IRC) with Houston Amendments</w:t>
      </w:r>
      <w:r>
        <w:t xml:space="preserve">. Washington, D.C.: ICC.</w:t>
      </w:r>
    </w:p>
    <w:p>
      <w:pPr>
        <w:pStyle w:val="BodyText"/>
      </w:pPr>
      <w:r>
        <w:t xml:space="preserve">Houston's location in a hurricane-prone region necessitates strict adherence to wind-load and structural integrity standards. This annotated version of the IRC highlights the specific amendments adopted by Houston to protect residential structures. For a carpenter, understanding these modifications is vital when framing roofs, installing windows, and reinforcing walls. The document provides the technical blueprint for ensuring that carpentry work in Houston can withstand severe weather events common to the Gulf Coast.</w:t>
      </w:r>
    </w:p>
    <w:p>
      <w:pPr>
        <w:pStyle w:val="BodyText"/>
      </w:pPr>
      <w:r>
        <w:t xml:space="preserve">Texas A&amp;M University AgriLife Extension. (2020).</w:t>
      </w:r>
      <w:r>
        <w:t xml:space="preserve"> </w:t>
      </w:r>
      <w:r>
        <w:rPr>
          <w:iCs/>
          <w:i/>
        </w:rPr>
        <w:t xml:space="preserve">Building on Expansive Soils: A Guide for Houston Homeowners and Builders</w:t>
      </w:r>
      <w:r>
        <w:t xml:space="preserve">. College Station, TX: Texas A&amp;M.</w:t>
      </w:r>
    </w:p>
    <w:p>
      <w:pPr>
        <w:pStyle w:val="BodyText"/>
      </w:pPr>
      <w:r>
        <w:t xml:space="preserve">Houston is built largely on expansive clay soils, which pose unique challenges for foundation stability and structural framing. This technical guide explains how soil movement affects carpentry work, particularly in terms of door alignment, wall cracking, and floor leveling. It offers practical advice for carpenters on how to construct and repair homes that can accommodate soil expansion and contraction. This resource is essential for any carpenter working in Houston to ensure long-term structural integrity.</w:t>
      </w:r>
    </w:p>
    <w:bookmarkEnd w:id="21"/>
    <w:bookmarkStart w:id="22" w:name="economic-and-historical-context"/>
    <w:p>
      <w:pPr>
        <w:pStyle w:val="Heading2"/>
      </w:pPr>
      <w:r>
        <w:t xml:space="preserve">Economic and Historical Context</w:t>
      </w:r>
    </w:p>
    <w:p>
      <w:pPr>
        <w:pStyle w:val="FirstParagraph"/>
      </w:pPr>
      <w:r>
        <w:t xml:space="preserve">Houston Builders Association. (2023).</w:t>
      </w:r>
      <w:r>
        <w:t xml:space="preserve"> </w:t>
      </w:r>
      <w:r>
        <w:rPr>
          <w:iCs/>
          <w:i/>
        </w:rPr>
        <w:t xml:space="preserve">Annual Report on the Construction Industry in Greater Houston</w:t>
      </w:r>
      <w:r>
        <w:t xml:space="preserve">. Houston, TX: HBA.</w:t>
      </w:r>
    </w:p>
    <w:p>
      <w:pPr>
        <w:pStyle w:val="BodyText"/>
      </w:pPr>
      <w:r>
        <w:t xml:space="preserve">This report provides a comprehensive overview of the economic health of the construction sector in Houston. It includes data on housing starts, commercial projects, and labor demand, offering valuable insights for carpenters seeking employment or planning their business growth. The document highlights the impact of Houston's energy sector on construction trends, illustrating how economic fluctuations in the United States' energy capital directly affect the carpentry trade.</w:t>
      </w:r>
    </w:p>
    <w:p>
      <w:pPr>
        <w:pStyle w:val="BodyText"/>
      </w:pPr>
      <w:r>
        <w:t xml:space="preserve">Houston Chronicle. (2019).</w:t>
      </w:r>
      <w:r>
        <w:t xml:space="preserve"> </w:t>
      </w:r>
      <w:r>
        <w:rPr>
          <w:iCs/>
          <w:i/>
        </w:rPr>
        <w:t xml:space="preserve">The Evolution of Houston's Housing Market and Construction Practices</w:t>
      </w:r>
      <w:r>
        <w:t xml:space="preserve">. Houston, TX: Hearst Communications.</w:t>
      </w:r>
    </w:p>
    <w:p>
      <w:pPr>
        <w:pStyle w:val="BodyText"/>
      </w:pPr>
      <w:r>
        <w:t xml:space="preserve">This journalistic analysis traces the history of housing development in Houston from the post-World War II boom to the present day. It discusses how the role of the carpenter has evolved alongside changing architectural styles and building technologies. The article provides context for understanding the current demand for skilled carpenters in Houston, particularly in the renovation of historic neighborhoods and the construction of modern high-density housing.</w:t>
      </w:r>
    </w:p>
    <w:bookmarkEnd w:id="22"/>
    <w:bookmarkStart w:id="23" w:name="safety-and-health"/>
    <w:p>
      <w:pPr>
        <w:pStyle w:val="Heading2"/>
      </w:pPr>
      <w:r>
        <w:t xml:space="preserve">Safety and Health</w:t>
      </w:r>
    </w:p>
    <w:p>
      <w:pPr>
        <w:pStyle w:val="FirstParagraph"/>
      </w:pPr>
      <w:r>
        <w:t xml:space="preserve">Occupational Safety and Health Administration (OSHA). (2022).</w:t>
      </w:r>
      <w:r>
        <w:t xml:space="preserve"> </w:t>
      </w:r>
      <w:r>
        <w:rPr>
          <w:iCs/>
          <w:i/>
        </w:rPr>
        <w:t xml:space="preserve">Construction Safety Standards: A Guide for Carpenters</w:t>
      </w:r>
      <w:r>
        <w:t xml:space="preserve">. Washington, D.C.: U.S. Department of Labor.</w:t>
      </w:r>
    </w:p>
    <w:p>
      <w:pPr>
        <w:pStyle w:val="BodyText"/>
      </w:pPr>
      <w:r>
        <w:t xml:space="preserve">Safety is paramount in the carpentry trade, and this federal guideline outlines the essential safety protocols that must be followed on construction sites across the United States, including Houston. It covers topics such as fall protection, tool safety, and hazardous material handling. For carpenters in Houston, where construction sites can be large and complex, this document serves as a crucial reference for maintaining a safe working environment and preventing workplace injuries.</w:t>
      </w:r>
    </w:p>
    <w:p>
      <w:pPr>
        <w:pStyle w:val="BodyText"/>
      </w:pPr>
      <w:r>
        <w:t xml:space="preserve">American Wood Council. (2021).</w:t>
      </w:r>
      <w:r>
        <w:t xml:space="preserve"> </w:t>
      </w:r>
      <w:r>
        <w:rPr>
          <w:iCs/>
          <w:i/>
        </w:rPr>
        <w:t xml:space="preserve">Wood Construction Handbook: Best Practices for Hot and Humid Climates</w:t>
      </w:r>
      <w:r>
        <w:t xml:space="preserve">. Washington, D.C.: AWC.</w:t>
      </w:r>
    </w:p>
    <w:p>
      <w:pPr>
        <w:pStyle w:val="BodyText"/>
      </w:pPr>
      <w:r>
        <w:t xml:space="preserve">Houston's hot and humid climate presents specific challenges for wood preservation and treatment. This handbook provides detailed guidance on selecting appropriate wood species, applying protective treatments, and implementing construction techniques that mitigate moisture damage. It is an invaluable resource for carpenters in Houston who need to ensure the durability and longevity of their work in a challenging environmental context.</w:t>
      </w:r>
    </w:p>
    <w:p>
      <w:pPr>
        <w:pStyle w:val="BodyText"/>
      </w:pPr>
      <w:r>
        <w:t xml:space="preserve">End of Annotated Bibliography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Houston, United States</dc:title>
  <dc:creator/>
  <dc:language>en</dc:language>
  <cp:keywords/>
  <dcterms:created xsi:type="dcterms:W3CDTF">2026-08-08T23:53:02Z</dcterms:created>
  <dcterms:modified xsi:type="dcterms:W3CDTF">2026-08-08T23:53:02Z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