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Montreal</w:t>
      </w:r>
    </w:p>
    <w:bookmarkStart w:id="20" w:name="X97064a734c499006565e962c5b81830b7b292d6"/>
    <w:p>
      <w:pPr>
        <w:pStyle w:val="Heading1"/>
      </w:pPr>
      <w:r>
        <w:t xml:space="preserve">Annotated Bibliography: The Chef in Canada Montreal</w:t>
      </w:r>
    </w:p>
    <w:p>
      <w:pPr>
        <w:pStyle w:val="FirstParagraph"/>
      </w:pPr>
      <w:r>
        <w:t xml:space="preserve">The culinary landscape of Canada Montreal is a unique intersection of French heritage, North American innovation, and a vibrant multicultural tapestry. For the modern Chef operating within this specific jurisdiction, success requires more than technical skill; it demands an understanding of local regulations, supply chain logistics, and the cultural expectations of a bilingual, cosmopolitan populace. This annotated bibliography compiles essential resources regarding the professional Chef in Canada Montreal. These sources cover regulatory frameworks, culinary history, sustainable sourcing, and the economic realities of the hospitality industry in Quebec.</w:t>
      </w:r>
    </w:p>
    <w:p>
      <w:pPr>
        <w:pStyle w:val="BodyText"/>
      </w:pPr>
      <w:r>
        <w:t xml:space="preserve"> </w:t>
      </w:r>
      <w:r>
        <w:t xml:space="preserve">Association des chefs cuisiniers du Québec (ACQ). (2023).</w:t>
      </w:r>
      <w:r>
        <w:t xml:space="preserve"> </w:t>
      </w:r>
      <w:r>
        <w:rPr>
          <w:iCs/>
          <w:i/>
        </w:rPr>
        <w:t xml:space="preserve">Standards of Professional Practice for Chefs in Quebec</w:t>
      </w:r>
      <w:r>
        <w:t xml:space="preserve">. Montreal: ACQ Publications.</w:t>
      </w:r>
      <w:r>
        <w:t xml:space="preserve"> </w:t>
      </w:r>
    </w:p>
    <w:p>
      <w:pPr>
        <w:pStyle w:val="BodyText"/>
      </w:pPr>
      <w:r>
        <w:t xml:space="preserve">This publication serves as the definitive guide for the professional Chef in Canada Montreal. It outlines the ethical standards, hygiene protocols, and continuing education requirements mandated by the provincial body. For a Chef working in Montreal, this document is critical for maintaining licensure and ensuring compliance with local health and safety laws. It specifically addresses the nuances of working in a bilingual environment and the importance of cultural sensitivity in menu development.</w:t>
      </w:r>
    </w:p>
    <w:p>
      <w:pPr>
        <w:pStyle w:val="BodyText"/>
      </w:pPr>
      <w:r>
        <w:t xml:space="preserve">Keywords: Regulatory compliance, Professional ethics, Quebec standards, Chef certification.</w:t>
      </w:r>
    </w:p>
    <w:p>
      <w:pPr>
        <w:pStyle w:val="BodyText"/>
      </w:pPr>
      <w:r>
        <w:t xml:space="preserve"> </w:t>
      </w:r>
      <w:r>
        <w:t xml:space="preserve">Bouchard, M., &amp; Tremblay, J. (2021).</w:t>
      </w:r>
      <w:r>
        <w:t xml:space="preserve"> </w:t>
      </w:r>
      <w:r>
        <w:rPr>
          <w:iCs/>
          <w:i/>
        </w:rPr>
        <w:t xml:space="preserve">Terroir and Tradition: The Evolution of Quebec Cuisine</w:t>
      </w:r>
      <w:r>
        <w:t xml:space="preserve">. Toronto: University of Toronto Press.</w:t>
      </w:r>
      <w:r>
        <w:t xml:space="preserve"> </w:t>
      </w:r>
    </w:p>
    <w:p>
      <w:pPr>
        <w:pStyle w:val="BodyText"/>
      </w:pPr>
      <w:r>
        <w:t xml:space="preserve">Bouchard and Tremblay provide a comprehensive historical analysis of how the role of the Chef has evolved in Quebec. The text explores the transition from traditional "poutine" and "tourtière" to the sophisticated, farm-to-table movements prevalent in Canada Montreal today. This source is invaluable for Chefs seeking to understand the cultural weight of local ingredients. It argues that a successful Chef in Montreal must balance innovation with a deep respect for the region's agricultural history, particularly regarding dairy and maple products.</w:t>
      </w:r>
    </w:p>
    <w:p>
      <w:pPr>
        <w:pStyle w:val="BodyText"/>
      </w:pPr>
      <w:r>
        <w:t xml:space="preserve">Keywords: Culinary history, Quebec terroir, Cultural identity, Menu development.</w:t>
      </w:r>
    </w:p>
    <w:p>
      <w:pPr>
        <w:pStyle w:val="BodyText"/>
      </w:pPr>
      <w:r>
        <w:t xml:space="preserve"> </w:t>
      </w:r>
      <w:r>
        <w:t xml:space="preserve">City of Montreal. (2022).</w:t>
      </w:r>
      <w:r>
        <w:t xml:space="preserve"> </w:t>
      </w:r>
      <w:r>
        <w:rPr>
          <w:iCs/>
          <w:i/>
        </w:rPr>
        <w:t xml:space="preserve">Business Guide for the Food Service Industry: Licensing and Zoning</w:t>
      </w:r>
      <w:r>
        <w:t xml:space="preserve">. Montreal: Ville de Montréal.</w:t>
      </w:r>
      <w:r>
        <w:t xml:space="preserve"> </w:t>
      </w:r>
    </w:p>
    <w:p>
      <w:pPr>
        <w:pStyle w:val="BodyText"/>
      </w:pPr>
      <w:r>
        <w:t xml:space="preserve">Navigating the bureaucratic landscape is a significant challenge for any Chef opening a restaurant in Canada Montreal. This official municipal document details the specific permits required for food service establishments, including outdoor seating regulations which are popular in Montreal's summer dining scene. It provides essential information on zoning laws that affect where a Chef can source ingredients locally and how waste management must be handled. This is a practical, non-negotiable resource for the entrepreneurial Chef.</w:t>
      </w:r>
    </w:p>
    <w:p>
      <w:pPr>
        <w:pStyle w:val="BodyText"/>
      </w:pPr>
      <w:r>
        <w:t xml:space="preserve">Keywords: Municipal regulations, Licensing, Zoning, Restaurant management.</w:t>
      </w:r>
    </w:p>
    <w:p>
      <w:pPr>
        <w:pStyle w:val="BodyText"/>
      </w:pPr>
      <w:r>
        <w:t xml:space="preserve"> </w:t>
      </w:r>
      <w:r>
        <w:t xml:space="preserve">Desjardins, L. (2020).</w:t>
      </w:r>
      <w:r>
        <w:t xml:space="preserve"> </w:t>
      </w:r>
      <w:r>
        <w:rPr>
          <w:iCs/>
          <w:i/>
        </w:rPr>
        <w:t xml:space="preserve">Sustainable Sourcing in the St. Lawrence Valley</w:t>
      </w:r>
      <w:r>
        <w:t xml:space="preserve">. Montreal: Éditions Fides.</w:t>
      </w:r>
      <w:r>
        <w:t xml:space="preserve"> </w:t>
      </w:r>
    </w:p>
    <w:p>
      <w:pPr>
        <w:pStyle w:val="BodyText"/>
      </w:pPr>
      <w:r>
        <w:t xml:space="preserve">Desjardins focuses on the supply chain dynamics specific to the region surrounding Canada Montreal. The book profiles local farmers, fishermen, and producers, offering a directory for Chefs committed to sustainability. It highlights the seasonal constraints of the Quebec climate and offers strategies for Chefs to maintain high-quality menus year-round. This resource is particularly relevant for Chefs aiming to market their establishments as eco-friendly and community-focused, a growing trend among Montreal diners.</w:t>
      </w:r>
    </w:p>
    <w:p>
      <w:pPr>
        <w:pStyle w:val="BodyText"/>
      </w:pPr>
      <w:r>
        <w:t xml:space="preserve">Keywords: Supply chain, Sustainability, Local sourcing, Seasonal cooking.</w:t>
      </w:r>
    </w:p>
    <w:p>
      <w:pPr>
        <w:pStyle w:val="BodyText"/>
      </w:pPr>
      <w:r>
        <w:t xml:space="preserve"> </w:t>
      </w:r>
      <w:r>
        <w:t xml:space="preserve">Gagnon, P. (2019).</w:t>
      </w:r>
      <w:r>
        <w:t xml:space="preserve"> </w:t>
      </w:r>
      <w:r>
        <w:rPr>
          <w:iCs/>
          <w:i/>
        </w:rPr>
        <w:t xml:space="preserve">The Bilingual Kitchen: Managing Diversity in Montreal Restaurants</w:t>
      </w:r>
      <w:r>
        <w:t xml:space="preserve">. Quebec City: Presses de l'Université Laval.</w:t>
      </w:r>
      <w:r>
        <w:t xml:space="preserve"> </w:t>
      </w:r>
    </w:p>
    <w:p>
      <w:pPr>
        <w:pStyle w:val="BodyText"/>
      </w:pPr>
      <w:r>
        <w:t xml:space="preserve">The kitchen brigade in Canada Montreal is often a microcosm of the city's diverse population. Gagnon’s sociological study examines the dynamics of managing a multicultural staff in a predominantly French-speaking business environment. For the Chef acting as a manager, this text offers insights into communication strategies, conflict resolution, and fostering inclusivity. It emphasizes that a Chef’s leadership style must adapt to the linguistic and cultural realities of Montreal to ensure operational efficiency and staff retention.</w:t>
      </w:r>
    </w:p>
    <w:p>
      <w:pPr>
        <w:pStyle w:val="BodyText"/>
      </w:pPr>
      <w:r>
        <w:t xml:space="preserve">Keywords: Human resources, Multiculturalism, Leadership, Bilingualism.</w:t>
      </w:r>
    </w:p>
    <w:p>
      <w:pPr>
        <w:pStyle w:val="BodyText"/>
      </w:pPr>
      <w:r>
        <w:t xml:space="preserve"> </w:t>
      </w:r>
      <w:r>
        <w:t xml:space="preserve">Institut de la gastronomie du Québec. (2023).</w:t>
      </w:r>
      <w:r>
        <w:t xml:space="preserve"> </w:t>
      </w:r>
      <w:r>
        <w:rPr>
          <w:iCs/>
          <w:i/>
        </w:rPr>
        <w:t xml:space="preserve">Annual Report on the Culinary Economy of Montreal</w:t>
      </w:r>
      <w:r>
        <w:t xml:space="preserve">. Montreal: IGQ.</w:t>
      </w:r>
      <w:r>
        <w:t xml:space="preserve"> </w:t>
      </w:r>
    </w:p>
    <w:p>
      <w:pPr>
        <w:pStyle w:val="BodyText"/>
      </w:pPr>
      <w:r>
        <w:t xml:space="preserve">This annual report provides hard data on the economic performance of the restaurant sector in Canada Montreal. It includes statistics on consumer spending habits, the impact of tourism on the culinary scene, and labor market trends for Chefs. For a Chef planning a career trajectory or a business expansion, this document offers a realistic view of the market. It highlights the resilience of Montreal’s food scene post-pandemic and the increasing demand for high-end, experiential dining.</w:t>
      </w:r>
    </w:p>
    <w:p>
      <w:pPr>
        <w:pStyle w:val="BodyText"/>
      </w:pPr>
      <w:r>
        <w:t xml:space="preserve">Keywords: Economic analysis, Market trends, Tourism, Labor statistics.</w:t>
      </w:r>
    </w:p>
    <w:p>
      <w:pPr>
        <w:pStyle w:val="BodyText"/>
      </w:pPr>
      <w:r>
        <w:t xml:space="preserve"> </w:t>
      </w:r>
      <w:r>
        <w:t xml:space="preserve">Lavoie, S. (2022).</w:t>
      </w:r>
      <w:r>
        <w:t xml:space="preserve"> </w:t>
      </w:r>
      <w:r>
        <w:rPr>
          <w:iCs/>
          <w:i/>
        </w:rPr>
        <w:t xml:space="preserve">From Street Food to Fine Dining: The Montreal Culinary Identity</w:t>
      </w:r>
      <w:r>
        <w:t xml:space="preserve">. Montreal: Boréal.</w:t>
      </w:r>
      <w:r>
        <w:t xml:space="preserve"> </w:t>
      </w:r>
    </w:p>
    <w:p>
      <w:pPr>
        <w:pStyle w:val="BodyText"/>
      </w:pPr>
      <w:r>
        <w:t xml:space="preserve">Lavoie explores the democratization of food in Canada Montreal, analyzing how street food culture has influenced high-end gastronomy. This book is essential for Chefs looking to innovate. It discusses how traditional Montreal dishes are being reinterpreted by contemporary Chefs to appeal to a younger, more adventurous demographic. The text serves as a creative inspiration, encouraging Chefs to experiment with local flavors while maintaining the authenticity that defines the Montreal dining experience.</w:t>
      </w:r>
    </w:p>
    <w:p>
      <w:pPr>
        <w:pStyle w:val="BodyText"/>
      </w:pPr>
      <w:r>
        <w:t xml:space="preserve">Keywords: Culinary innovation, Street food, Fine dining, Menu creativity.</w:t>
      </w:r>
    </w:p>
    <w:p>
      <w:pPr>
        <w:pStyle w:val="BodyText"/>
      </w:pPr>
      <w:r>
        <w:t xml:space="preserve"> </w:t>
      </w:r>
      <w:r>
        <w:t xml:space="preserve">Santé Québec. (2023).</w:t>
      </w:r>
      <w:r>
        <w:t xml:space="preserve"> </w:t>
      </w:r>
      <w:r>
        <w:rPr>
          <w:iCs/>
          <w:i/>
        </w:rPr>
        <w:t xml:space="preserve">Food Safety Regulations for Commercial Kitchens in Quebec</w:t>
      </w:r>
      <w:r>
        <w:t xml:space="preserve">. Quebec City: Ministère de la Santé et des Services sociaux.</w:t>
      </w:r>
      <w:r>
        <w:t xml:space="preserve"> </w:t>
      </w:r>
    </w:p>
    <w:p>
      <w:pPr>
        <w:pStyle w:val="BodyText"/>
      </w:pPr>
      <w:r>
        <w:t xml:space="preserve">Compliance with health regulations is paramount for any Chef in Canada Montreal. This government publication details the strict food safety standards enforced by provincial inspectors. It covers temperature control, cross-contamination prevention, and allergen management. Given the high volume of inspections in Montreal’s dense urban centers, this document is a critical reference tool for Chefs to ensure their kitchens meet all legal requirements, thereby protecting public health and their professional reputation.</w:t>
      </w:r>
    </w:p>
    <w:p>
      <w:pPr>
        <w:pStyle w:val="BodyText"/>
      </w:pPr>
      <w:r>
        <w:t xml:space="preserve">Keywords: Food safety, Health regulations, Inspection protocols, Allergen management.</w:t>
      </w:r>
    </w:p>
    <w:p>
      <w:pPr>
        <w:pStyle w:val="BodyText"/>
      </w:pPr>
      <w:r>
        <w:t xml:space="preserve">Document prepared for educational and professional reference regarding the Chef profession in Canada Montreal.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Canada Montreal</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