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Switzerland</w:t>
      </w:r>
      <w:r>
        <w:t xml:space="preserve"> </w:t>
      </w:r>
      <w:r>
        <w:t xml:space="preserve">Zurich</w:t>
      </w:r>
    </w:p>
    <w:bookmarkStart w:id="21" w:name="annotated-bibliography"/>
    <w:p>
      <w:pPr>
        <w:pStyle w:val="Heading1"/>
      </w:pPr>
      <w:r>
        <w:t xml:space="preserve">Annotated Bibliography</w:t>
      </w:r>
    </w:p>
    <w:bookmarkStart w:id="20" w:name="X90cc4686e3952312b04b9bb1765e2b4ed06dd1a"/>
    <w:p>
      <w:pPr>
        <w:pStyle w:val="Heading2"/>
      </w:pPr>
      <w:r>
        <w:t xml:space="preserve">The Culinary Profession and the Role of the Chef in Switzerland Zurich</w:t>
      </w:r>
    </w:p>
    <w:p>
      <w:pPr>
        <w:pStyle w:val="FirstParagraph"/>
      </w:pPr>
      <w:r>
        <w:rPr>
          <w:bCs/>
          <w:b/>
        </w:rPr>
        <w:t xml:space="preserve">Subject:</w:t>
      </w:r>
      <w:r>
        <w:t xml:space="preserve"> </w:t>
      </w:r>
      <w:r>
        <w:t xml:space="preserve">Culinary Arts, Professional Development, Gastronomy</w:t>
      </w:r>
    </w:p>
    <w:p>
      <w:pPr>
        <w:pStyle w:val="BodyText"/>
      </w:pPr>
      <w:r>
        <w:rPr>
          <w:bCs/>
          <w:b/>
        </w:rPr>
        <w:t xml:space="preserve">Region:</w:t>
      </w:r>
      <w:r>
        <w:t xml:space="preserve"> </w:t>
      </w:r>
      <w:r>
        <w:t xml:space="preserve">Switzerland Zurich</w:t>
      </w:r>
    </w:p>
    <w:p>
      <w:pPr>
        <w:pStyle w:val="BodyText"/>
      </w:pPr>
      <w:r>
        <w:rPr>
          <w:bCs/>
          <w:b/>
        </w:rPr>
        <w:t xml:space="preserve">Language:</w:t>
      </w:r>
      <w:r>
        <w:t xml:space="preserve"> </w:t>
      </w:r>
      <w:r>
        <w:t xml:space="preserve">English</w:t>
      </w:r>
    </w:p>
    <w:bookmarkEnd w:id="20"/>
    <w:bookmarkEnd w:id="21"/>
    <w:p>
      <w:pPr>
        <w:pStyle w:val="BodyText"/>
      </w:pPr>
      <w:r>
        <w:t xml:space="preserve">This annotated bibliography compiles essential resources regarding the profession of the Chef within the specific context of Switzerland Zurich. Zurich represents a unique intersection of traditional Swiss culinary heritage and avant-garde gastronomy. As a global financial hub, the city demands a level of precision, quality, and service from its culinary professionals that is unparalleled. The following sources explore the educational pathways, the cultural significance of Swiss cuisine, the operational realities of high-end kitchens in Zurich, and the evolving role of the Chef in a modern, multicultural society. These texts are selected to provide a comprehensive understanding of what it means to lead a kitchen in one of the world's most demanding and rewarding culinary landscapes.</w:t>
      </w:r>
    </w:p>
    <w:p>
      <w:pPr>
        <w:pStyle w:val="BodyText"/>
      </w:pPr>
      <w:r>
        <w:t xml:space="preserve"> </w:t>
      </w:r>
      <w:r>
        <w:t xml:space="preserve">Swiss Hotel and Restaurant Association (SHRA). (2023).</w:t>
      </w:r>
      <w:r>
        <w:t xml:space="preserve"> </w:t>
      </w:r>
      <w:r>
        <w:rPr>
          <w:iCs/>
          <w:i/>
        </w:rPr>
        <w:t xml:space="preserve">Swiss Culinary Standards: The Federal Vocational Training for Chefs.</w:t>
      </w:r>
      <w:r>
        <w:t xml:space="preserve"> </w:t>
      </w:r>
      <w:r>
        <w:t xml:space="preserve">Bern: SHRA Publications.</w:t>
      </w:r>
      <w:r>
        <w:t xml:space="preserve"> </w:t>
      </w:r>
    </w:p>
    <w:p>
      <w:pPr>
        <w:pStyle w:val="BodyText"/>
      </w:pPr>
      <w:r>
        <w:t xml:space="preserve">This foundational document outlines the rigorous federal vocational training system required to become a certified Chef in Switzerland. For anyone seeking to work in Switzerland Zurich, understanding this framework is critical. The text details the multi-year apprenticeship model, emphasizing the balance between theoretical knowledge and practical kitchen experience. It highlights how Swiss culinary education instills values of precision, hygiene, and respect for ingredients—traits that are highly prized by employers in Zurich's competitive hospitality sector. The document serves as a primary reference for understanding the legal and professional requirements for culinary practitioners in the region.</w:t>
      </w:r>
    </w:p>
    <w:p>
      <w:pPr>
        <w:pStyle w:val="BodyText"/>
      </w:pPr>
      <w:r>
        <w:t xml:space="preserve"> </w:t>
      </w:r>
      <w:r>
        <w:t xml:space="preserve">Keller, M., &amp; Weber, S. (2021).</w:t>
      </w:r>
      <w:r>
        <w:t xml:space="preserve"> </w:t>
      </w:r>
      <w:r>
        <w:rPr>
          <w:iCs/>
          <w:i/>
        </w:rPr>
        <w:t xml:space="preserve">Zurich on a Plate: The Evolution of Gastronomy in the Limmat Valley.</w:t>
      </w:r>
      <w:r>
        <w:t xml:space="preserve"> </w:t>
      </w:r>
      <w:r>
        <w:t xml:space="preserve">Zurich: Limmat Verlag.</w:t>
      </w:r>
      <w:r>
        <w:t xml:space="preserve"> </w:t>
      </w:r>
    </w:p>
    <w:p>
      <w:pPr>
        <w:pStyle w:val="BodyText"/>
      </w:pPr>
      <w:r>
        <w:t xml:space="preserve">Keller and Weber provide a historical and contemporary analysis of the dining scene in Zurich. This book is essential for understanding the local palate and the expectations of diners in the city. It traces the shift from traditional, heavy Swiss fare to the refined, seasonal, and often fusion-driven menus found in Zurich's Michelin-starred establishments. The authors interview prominent Chefs based in Zurich, offering insights into how they balance global trends with local Swiss identity. This resource is invaluable for a Chef looking to tailor their culinary philosophy to the specific cultural nuances of the Zurich market.</w:t>
      </w:r>
    </w:p>
    <w:p>
      <w:pPr>
        <w:pStyle w:val="BodyText"/>
      </w:pPr>
      <w:r>
        <w:t xml:space="preserve"> </w:t>
      </w:r>
      <w:r>
        <w:t xml:space="preserve">Gaggan Anand. (2019).</w:t>
      </w:r>
      <w:r>
        <w:t xml:space="preserve"> </w:t>
      </w:r>
      <w:r>
        <w:rPr>
          <w:iCs/>
          <w:i/>
        </w:rPr>
        <w:t xml:space="preserve">Curiosity: The Mindset of a Modern Chef.</w:t>
      </w:r>
      <w:r>
        <w:t xml:space="preserve"> </w:t>
      </w:r>
      <w:r>
        <w:t xml:space="preserve">New York: HarperCollins.</w:t>
      </w:r>
      <w:r>
        <w:t xml:space="preserve"> </w:t>
      </w:r>
    </w:p>
    <w:p>
      <w:pPr>
        <w:pStyle w:val="BodyText"/>
      </w:pPr>
      <w:r>
        <w:t xml:space="preserve">While not specific to Switzerland, this text is highly relevant to the modern Chef operating in a cosmopolitan hub like Zurich. Anand discusses the necessity of innovation, emotional connection, and storytelling in high-end dining. Zurich's dining scene is known for its openness to experimental gastronomy, and this book provides a philosophical framework for Chefs aiming to elevate their craft beyond mere cooking. It encourages a mindset of continuous learning and adaptation, which is crucial for success in the fast-paced, high-pressure environment of Zurich's top restaurants.</w:t>
      </w:r>
    </w:p>
    <w:p>
      <w:pPr>
        <w:pStyle w:val="BodyText"/>
      </w:pPr>
      <w:r>
        <w:t xml:space="preserve"> </w:t>
      </w:r>
      <w:r>
        <w:t xml:space="preserve">Swiss Federal Statistical Office (FSO). (2022).</w:t>
      </w:r>
      <w:r>
        <w:t xml:space="preserve"> </w:t>
      </w:r>
      <w:r>
        <w:rPr>
          <w:iCs/>
          <w:i/>
        </w:rPr>
        <w:t xml:space="preserve">Employment and Wages in the Hospitality Sector: A Regional Analysis.</w:t>
      </w:r>
      <w:r>
        <w:t xml:space="preserve"> </w:t>
      </w:r>
      <w:r>
        <w:t xml:space="preserve">Neuchâtel: FSO.</w:t>
      </w:r>
      <w:r>
        <w:t xml:space="preserve"> </w:t>
      </w:r>
    </w:p>
    <w:p>
      <w:pPr>
        <w:pStyle w:val="BodyText"/>
      </w:pPr>
      <w:r>
        <w:t xml:space="preserve">This statistical report provides hard data on the economic realities of working as a Chef in Switzerland, with specific breakdowns for the Canton of Zurich. It covers salary ranges, working hours, and employment trends. For a Chef considering a move to or a career within Zurich, this document offers a realistic view of the financial landscape. It highlights the high cost of living in Zurich relative to wages, a critical factor in career planning. The data also underscores the high demand for skilled culinary professionals, reflecting the city's status as a premier destination for gastronomy.</w:t>
      </w:r>
    </w:p>
    <w:p>
      <w:pPr>
        <w:pStyle w:val="BodyText"/>
      </w:pPr>
      <w:r>
        <w:t xml:space="preserve"> </w:t>
      </w:r>
      <w:r>
        <w:t xml:space="preserve">Redzepi, René. (2020).</w:t>
      </w:r>
      <w:r>
        <w:t xml:space="preserve"> </w:t>
      </w:r>
      <w:r>
        <w:rPr>
          <w:iCs/>
          <w:i/>
        </w:rPr>
        <w:t xml:space="preserve">Restaurant: A Manifesto on Food and Hospitality.</w:t>
      </w:r>
      <w:r>
        <w:t xml:space="preserve"> </w:t>
      </w:r>
      <w:r>
        <w:t xml:space="preserve">New York: HarperCollins.</w:t>
      </w:r>
      <w:r>
        <w:t xml:space="preserve"> </w:t>
      </w:r>
    </w:p>
    <w:p>
      <w:pPr>
        <w:pStyle w:val="BodyText"/>
      </w:pPr>
      <w:r>
        <w:t xml:space="preserve">Redzepi's manifesto advocates for a return to local sourcing, sustainability, and community-focused dining. These principles resonate deeply with the current ethos of many Chefs in Switzerland Zurich, where there is a strong emphasis on "Swissness" and sustainable agriculture. The book challenges Chefs to consider their role as stewards of the environment and their local ecosystem. For a Chef in Zurich, this text is a guide to building a menu that honors local producers, a practice that is not only ethically sound but also commercially viable in a market that values quality and origin.</w:t>
      </w:r>
    </w:p>
    <w:p>
      <w:pPr>
        <w:pStyle w:val="BodyText"/>
      </w:pPr>
      <w:r>
        <w:t xml:space="preserve"> </w:t>
      </w:r>
      <w:r>
        <w:t xml:space="preserve">Swiss Tourism Board. (2023).</w:t>
      </w:r>
      <w:r>
        <w:t xml:space="preserve"> </w:t>
      </w:r>
      <w:r>
        <w:rPr>
          <w:iCs/>
          <w:i/>
        </w:rPr>
        <w:t xml:space="preserve">Gastronomy as a Cultural Asset: Promoting Swiss Cuisine Globally.</w:t>
      </w:r>
      <w:r>
        <w:t xml:space="preserve"> </w:t>
      </w:r>
      <w:r>
        <w:t xml:space="preserve">Bern: Swiss Tourism.</w:t>
      </w:r>
      <w:r>
        <w:t xml:space="preserve"> </w:t>
      </w:r>
    </w:p>
    <w:p>
      <w:pPr>
        <w:pStyle w:val="BodyText"/>
      </w:pPr>
      <w:r>
        <w:t xml:space="preserve">This publication explores how Swiss cuisine, including the vibrant scene in Zurich, is marketed internationally. It discusses the role of the Chef as an ambassador for Swiss culture. The text highlights initiatives that support Chefs in showcasing traditional ingredients like cheese, chocolate, and cured meats in innovative ways. For a Chef in Zurich, understanding this broader narrative is important for aligning their work with national culinary goals. It also provides insights into how international tourism influences local dining trends and expectations.</w:t>
      </w:r>
    </w:p>
    <w:p>
      <w:pPr>
        <w:pStyle w:val="BodyText"/>
      </w:pPr>
      <w:r>
        <w:t xml:space="preserve"> </w:t>
      </w:r>
      <w:r>
        <w:t xml:space="preserve">Bourdain, Anthony. (2000).</w:t>
      </w:r>
      <w:r>
        <w:t xml:space="preserve"> </w:t>
      </w:r>
      <w:r>
        <w:rPr>
          <w:iCs/>
          <w:i/>
        </w:rPr>
        <w:t xml:space="preserve">Kitchen Confidential: Adventures in the Culinary Underbelly.</w:t>
      </w:r>
      <w:r>
        <w:t xml:space="preserve"> </w:t>
      </w:r>
      <w:r>
        <w:t xml:space="preserve">New York: Three Rivers Press.</w:t>
      </w:r>
      <w:r>
        <w:t xml:space="preserve"> </w:t>
      </w:r>
    </w:p>
    <w:p>
      <w:pPr>
        <w:pStyle w:val="BodyText"/>
      </w:pPr>
      <w:r>
        <w:t xml:space="preserve">A classic text that remains relevant for understanding the hierarchical and often intense culture of professional kitchens. While Bourdain focuses on the American scene, the dynamics he describes are universal and applicable to the high-pressure kitchens of Switzerland Zurich. The book offers a candid look at the challenges Chefs face, from managing staff to maintaining quality under stress. It serves as a cautionary tale and a source of inspiration, reminding Chefs of the importance of integrity, hard work, and respect in the kitchen.</w:t>
      </w:r>
    </w:p>
    <w:p>
      <w:pPr>
        <w:pStyle w:val="BodyText"/>
      </w:pPr>
      <w:r>
        <w:t xml:space="preserve"> </w:t>
      </w:r>
      <w:r>
        <w:t xml:space="preserve">Zurich Chamber of Commerce. (2022).</w:t>
      </w:r>
      <w:r>
        <w:t xml:space="preserve"> </w:t>
      </w:r>
      <w:r>
        <w:rPr>
          <w:iCs/>
          <w:i/>
        </w:rPr>
        <w:t xml:space="preserve">Business Regulations for Hospitality Enterprises in Zurich.</w:t>
      </w:r>
      <w:r>
        <w:t xml:space="preserve"> </w:t>
      </w:r>
      <w:r>
        <w:t xml:space="preserve">Zurich: ZHK.</w:t>
      </w:r>
      <w:r>
        <w:t xml:space="preserve"> </w:t>
      </w:r>
    </w:p>
    <w:p>
      <w:pPr>
        <w:pStyle w:val="BodyText"/>
      </w:pPr>
      <w:r>
        <w:t xml:space="preserve">This practical guide outlines the legal and regulatory requirements for operating a restaurant or culinary business in Zurich. It covers topics such as licensing, health and safety standards, labor laws, and tax obligations. For a Chef aspiring to open their own establishment in Zurich, this document is indispensable. It provides a clear roadmap of the administrative steps required to launch a business in the city. Understanding these regulations is crucial for ensuring compliance and avoiding legal pitfalls in a highly regulated environment.</w:t>
      </w:r>
    </w:p>
    <w:p>
      <w:pPr>
        <w:pStyle w:val="BodyText"/>
      </w:pPr>
      <w:r>
        <w:t xml:space="preserve">© 2023 Annotated Bibliography on the Culinary Profession in Switzerland Zurich.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Switzerland Zurich</dc:title>
  <dc:creator/>
  <dc:language>en</dc:language>
  <cp:keywords/>
  <dcterms:created xsi:type="dcterms:W3CDTF">2026-08-07T20:43:29Z</dcterms:created>
  <dcterms:modified xsi:type="dcterms:W3CDTF">2026-08-07T20:43:29Z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