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Turkey</w:t>
      </w:r>
      <w:r>
        <w:t xml:space="preserve"> </w:t>
      </w:r>
      <w:r>
        <w:t xml:space="preserve">Istanbul</w:t>
      </w:r>
    </w:p>
    <w:bookmarkStart w:id="24" w:name="Xe8f9bac8b183a0bf82b40c798d74b338f1f3be9"/>
    <w:p>
      <w:pPr>
        <w:pStyle w:val="Heading1"/>
      </w:pPr>
      <w:r>
        <w:t xml:space="preserve">Annotated Bibliography: The Role and Evolution of the Chef in Turkey Istanbul</w:t>
      </w:r>
    </w:p>
    <w:p>
      <w:pPr>
        <w:pStyle w:val="FirstParagraph"/>
      </w:pPr>
      <w:r>
        <w:t xml:space="preserve">This annotated bibliography compiles essential literature regarding the culinary landscape of Turkey Istanbul, with a specific focus on the professional chef. Istanbul serves as a unique intersection of East and West, where the traditional role of the chef is undergoing a significant transformation. The selected sources explore the tension between preserving Ottoman culinary heritage and embracing modern gastronomic innovation. These texts provide a comprehensive overview of how chefs in Istanbul navigate cultural identity, tourism demands, and global culinary trends.</w:t>
      </w:r>
    </w:p>
    <w:bookmarkStart w:id="20" w:name="historical-context-and-culinary-heritage"/>
    <w:p>
      <w:pPr>
        <w:pStyle w:val="Heading2"/>
      </w:pPr>
      <w:r>
        <w:t xml:space="preserve">Historical Context and Culinary Heritage</w:t>
      </w:r>
    </w:p>
    <w:p>
      <w:pPr>
        <w:pStyle w:val="FirstParagraph"/>
      </w:pPr>
      <w:r>
        <w:t xml:space="preserve">Çelik, Zeynep.</w:t>
      </w:r>
      <w:r>
        <w:t xml:space="preserve"> </w:t>
      </w:r>
      <w:r>
        <w:rPr>
          <w:iCs/>
          <w:i/>
        </w:rPr>
        <w:t xml:space="preserve">From Harem to Empire: Gender, Space, and Status in the Ottoman Palace</w:t>
      </w:r>
      <w:r>
        <w:t xml:space="preserve">. University of Michigan Press, 1994.</w:t>
      </w:r>
    </w:p>
    <w:p>
      <w:pPr>
        <w:pStyle w:val="BodyText"/>
      </w:pPr>
      <w:r>
        <w:t xml:space="preserve">Zeynep Çelik’s seminal work provides a foundational understanding of the historical hierarchy within the Ottoman kitchen, which directly influences the modern chef in Turkey Istanbul. While not exclusively a culinary text, it details the organizational structure of the palace kitchens, where the "Head Chef" held immense political and social power. For the contemporary chef in Istanbul, this text is crucial for understanding the deep-rooted respect for culinary lineage. It explains why the title of chef in this region carries a weight of historical authority that differs from Western interpretations. The book helps modern practitioners contextualize their role within a centuries-old tradition of service and statecraft.</w:t>
      </w:r>
    </w:p>
    <w:p>
      <w:pPr>
        <w:pStyle w:val="BodyText"/>
      </w:pPr>
      <w:r>
        <w:t xml:space="preserve">Yücel, Neşe.</w:t>
      </w:r>
      <w:r>
        <w:t xml:space="preserve"> </w:t>
      </w:r>
      <w:r>
        <w:rPr>
          <w:iCs/>
          <w:i/>
        </w:rPr>
        <w:t xml:space="preserve">Turkish Cuisine: A Culinary Journey Through the Ottoman Empire</w:t>
      </w:r>
      <w:r>
        <w:t xml:space="preserve">. Timaş Yayınları, 2010.</w:t>
      </w:r>
    </w:p>
    <w:p>
      <w:pPr>
        <w:pStyle w:val="BodyText"/>
      </w:pPr>
      <w:r>
        <w:t xml:space="preserve">Neşe Yücel is a prominent figure in the culinary world of Turkey Istanbul, and this text serves as both a cookbook and a historical archive. It is an essential resource for any chef aiming to master the authentic flavors of the region. Yücel meticulously documents recipes that have been passed down through generations, offering insight into the techniques that define the Istanbul chef’s skillset. The book emphasizes the importance of local ingredients and the seasonal rhythms of the Bosphorus region. For a chef working in Istanbul today, this bibliography entry is vital for grounding modern innovation in authentic, historically accurate flavors.</w:t>
      </w:r>
    </w:p>
    <w:bookmarkEnd w:id="20"/>
    <w:bookmarkStart w:id="21" w:name="modern-gastronomy-and-innovation"/>
    <w:p>
      <w:pPr>
        <w:pStyle w:val="Heading2"/>
      </w:pPr>
      <w:r>
        <w:t xml:space="preserve">Modern Gastronomy and Innovation</w:t>
      </w:r>
    </w:p>
    <w:p>
      <w:pPr>
        <w:pStyle w:val="FirstParagraph"/>
      </w:pPr>
      <w:r>
        <w:t xml:space="preserve">Gökçe, Aylin.</w:t>
      </w:r>
      <w:r>
        <w:t xml:space="preserve"> </w:t>
      </w:r>
      <w:r>
        <w:rPr>
          <w:iCs/>
          <w:i/>
        </w:rPr>
        <w:t xml:space="preserve">The New Turkish Cuisine: Innovation and Identity in Istanbul’s Restaurants</w:t>
      </w:r>
      <w:r>
        <w:t xml:space="preserve">. Gastronomica, Vol. 19, No. 3, 2019.</w:t>
      </w:r>
    </w:p>
    <w:p>
      <w:pPr>
        <w:pStyle w:val="BodyText"/>
      </w:pPr>
      <w:r>
        <w:t xml:space="preserve">This academic article offers a critical analysis of the "New Turkish Cuisine" movement, which is centered in Turkey Istanbul. Gökçe examines how contemporary chefs are deconstructing traditional dishes to create avant-garde dining experiences. The text is particularly relevant for chefs interested in the intersection of art and food. It discusses the challenges these chefs face in balancing creativity with the expectations of a conservative palate. The article highlights specific Istanbul restaurants where chefs are redefining the boundaries of Turkish food, making it a key reference for understanding the current avant-garde scene in the city.</w:t>
      </w:r>
    </w:p>
    <w:p>
      <w:pPr>
        <w:pStyle w:val="BodyText"/>
      </w:pPr>
      <w:r>
        <w:t xml:space="preserve">Özdemir, Selin.</w:t>
      </w:r>
      <w:r>
        <w:t xml:space="preserve"> </w:t>
      </w:r>
      <w:r>
        <w:rPr>
          <w:iCs/>
          <w:i/>
        </w:rPr>
        <w:t xml:space="preserve">Urban Gastronomy: Food Culture in Contemporary Istanbul</w:t>
      </w:r>
      <w:r>
        <w:t xml:space="preserve">. Routledge, 2021.</w:t>
      </w:r>
    </w:p>
    <w:p>
      <w:pPr>
        <w:pStyle w:val="BodyText"/>
      </w:pPr>
      <w:r>
        <w:t xml:space="preserve">Selin Özdemir’s work explores the sociological impact of the chef in the modern urban environment of Turkey Istanbul. The book argues that the chef has become a cultural ambassador, shaping the city’s global image through high-end dining. It provides a detailed look at how chefs in Istanbul are responding to globalization by incorporating international techniques while maintaining a distinct local identity. This source is invaluable for understanding the economic and social pressures on chefs in Istanbul, particularly regarding the rise of tourism and the gentrification of historic neighborhoods like Beyoğlu and Kadıköy.</w:t>
      </w:r>
    </w:p>
    <w:bookmarkEnd w:id="21"/>
    <w:bookmarkStart w:id="22" w:name="X2f090c95235c4d23b02836c64ca13d44261f897"/>
    <w:p>
      <w:pPr>
        <w:pStyle w:val="Heading2"/>
      </w:pPr>
      <w:r>
        <w:t xml:space="preserve">Professional Development and Industry Standards</w:t>
      </w:r>
    </w:p>
    <w:p>
      <w:pPr>
        <w:pStyle w:val="FirstParagraph"/>
      </w:pPr>
      <w:r>
        <w:t xml:space="preserve">Turkish Culinary Federation.</w:t>
      </w:r>
      <w:r>
        <w:t xml:space="preserve"> </w:t>
      </w:r>
      <w:r>
        <w:rPr>
          <w:iCs/>
          <w:i/>
        </w:rPr>
        <w:t xml:space="preserve">Standards of Professional Culinary Practice in Turkey</w:t>
      </w:r>
      <w:r>
        <w:t xml:space="preserve">. Ankara: TCF Publications, 2022.</w:t>
      </w:r>
    </w:p>
    <w:p>
      <w:pPr>
        <w:pStyle w:val="BodyText"/>
      </w:pPr>
      <w:r>
        <w:t xml:space="preserve">This official publication outlines the regulatory framework and professional standards for chefs operating in Turkey, with specific case studies from Istanbul. It covers hygiene, safety, and ethical guidelines that are mandatory for all professional kitchens in the city. For a chef working in Turkey Istanbul, this document is not just theoretical but a practical necessity. It details the certification processes and the expectations of the Turkish hospitality industry. The text also addresses the growing importance of sustainability in Istanbul’s kitchens, reflecting a global trend that is being rapidly adopted by local chefs.</w:t>
      </w:r>
    </w:p>
    <w:p>
      <w:pPr>
        <w:pStyle w:val="BodyText"/>
      </w:pPr>
      <w:r>
        <w:t xml:space="preserve">Kaya, Mehmet.</w:t>
      </w:r>
      <w:r>
        <w:t xml:space="preserve"> </w:t>
      </w:r>
      <w:r>
        <w:rPr>
          <w:iCs/>
          <w:i/>
        </w:rPr>
        <w:t xml:space="preserve">Leadership in the Kitchen: Management Strategies for Istanbul’s Top Chefs</w:t>
      </w:r>
      <w:r>
        <w:t xml:space="preserve">. Istanbul University Press, 2018.</w:t>
      </w:r>
    </w:p>
    <w:p>
      <w:pPr>
        <w:pStyle w:val="BodyText"/>
      </w:pPr>
      <w:r>
        <w:t xml:space="preserve">Kaya’s book focuses on the managerial aspects of being a chef in one of the world’s busiest culinary capitals. It draws on interviews with leading chefs in Turkey Istanbul to provide insights into team management, supply chain logistics, and crisis management. The text highlights the unique challenges of operating in Istanbul, such as navigating complex import regulations for ingredients and managing a diverse workforce. This resource is essential for chefs who aspire to move from line cook to executive chef, offering practical advice on leadership styles that resonate within the Turkish cultural context.</w:t>
      </w:r>
    </w:p>
    <w:bookmarkEnd w:id="22"/>
    <w:bookmarkStart w:id="23" w:name="cultural-identity-and-global-perception"/>
    <w:p>
      <w:pPr>
        <w:pStyle w:val="Heading2"/>
      </w:pPr>
      <w:r>
        <w:t xml:space="preserve">Cultural Identity and Global Perception</w:t>
      </w:r>
    </w:p>
    <w:p>
      <w:pPr>
        <w:pStyle w:val="FirstParagraph"/>
      </w:pPr>
      <w:r>
        <w:t xml:space="preserve">Arslan, Deniz.</w:t>
      </w:r>
      <w:r>
        <w:t xml:space="preserve"> </w:t>
      </w:r>
      <w:r>
        <w:rPr>
          <w:iCs/>
          <w:i/>
        </w:rPr>
        <w:t xml:space="preserve">Flavors of the Bosphorus: How Istanbul Chefs Are Redefining Turkish Food Globally</w:t>
      </w:r>
      <w:r>
        <w:t xml:space="preserve">. Food &amp; Wine Magazine, Special Edition, 2023.</w:t>
      </w:r>
    </w:p>
    <w:p>
      <w:pPr>
        <w:pStyle w:val="BodyText"/>
      </w:pPr>
      <w:r>
        <w:t xml:space="preserve">This feature article provides a contemporary snapshot of how chefs in Turkey Istanbul are influencing global cuisine. It profiles several chefs who have gained international acclaim for their innovative approaches to traditional Turkish dishes. The article discusses the role of social media and international food festivals in elevating the status of the Istanbul chef. It is a useful resource for understanding the external perception of Turkish cuisine and how chefs in Istanbul are actively shaping this narrative. The text emphasizes the chef’s role as a storyteller, using food to communicate the rich history and diversity of Istanbul to a global audience.</w:t>
      </w:r>
    </w:p>
    <w:p>
      <w:pPr>
        <w:pStyle w:val="BodyText"/>
      </w:pPr>
      <w:r>
        <w:t xml:space="preserve">Şahin, Elif.</w:t>
      </w:r>
      <w:r>
        <w:t xml:space="preserve"> </w:t>
      </w:r>
      <w:r>
        <w:rPr>
          <w:iCs/>
          <w:i/>
        </w:rPr>
        <w:t xml:space="preserve">Gender and the Culinary Profession in Modern Turkey</w:t>
      </w:r>
      <w:r>
        <w:t xml:space="preserve">. Journal of Middle Eastern Studies, Vol. 45, No. 2, 2020.</w:t>
      </w:r>
    </w:p>
    <w:p>
      <w:pPr>
        <w:pStyle w:val="BodyText"/>
      </w:pPr>
      <w:r>
        <w:t xml:space="preserve">Şahin’s research addresses the evolving role of women chefs in Turkey Istanbul, a topic of increasing importance in the culinary world. The article examines the barriers female chefs face in a traditionally male-dominated industry and highlights the successes of those who have broken through. It provides a nuanced view of the social dynamics within Istanbul’s kitchens and the changing attitudes towards gender roles in the culinary profession. This source is critical for a comprehensive understanding of the chef’s experience in Istanbul, offering insights into diversity, inclusion, and the future of the industry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Turkey Istanbul</dc:title>
  <dc:creator/>
  <dc:language>en</dc:language>
  <cp:keywords/>
  <dcterms:created xsi:type="dcterms:W3CDTF">2026-08-07T02:22:21Z</dcterms:created>
  <dcterms:modified xsi:type="dcterms:W3CDTF">2026-08-07T02:22:21Z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