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2" w:name="X221fde9b7200b72fad2099839d777825ac2c16f"/>
    <w:p>
      <w:pPr>
        <w:pStyle w:val="Heading1"/>
      </w:pPr>
      <w:r>
        <w:t xml:space="preserve">Annotated Bibliography: The Role of the Chemical Engineer in Tel Aviv, Israel</w:t>
      </w:r>
    </w:p>
    <w:p>
      <w:pPr>
        <w:pStyle w:val="FirstParagraph"/>
      </w:pPr>
      <w:r>
        <w:t xml:space="preserve">This annotated bibliography compiles key resources regarding the profession of the Chemical Engineer within the specific economic, technological, and geographical context of Tel Aviv, Israel. The selected sources explore the intersection of advanced chemical processing, the "Startup Nation" ecosystem, water scarcity solutions, and the regulatory environment governing industrial chemistry in the region.</w:t>
      </w:r>
    </w:p>
    <w:bookmarkStart w:id="20" w:name="introduction"/>
    <w:p>
      <w:pPr>
        <w:pStyle w:val="Heading2"/>
      </w:pPr>
      <w:r>
        <w:t xml:space="preserve">Introduction</w:t>
      </w:r>
    </w:p>
    <w:p>
      <w:pPr>
        <w:pStyle w:val="FirstParagraph"/>
      </w:pPr>
      <w:r>
        <w:t xml:space="preserve">Tel Aviv serves as the economic and technological heart of Israel. For the Chemical Engineer, this city represents a unique convergence of traditional industrial chemistry and cutting-edge biotechnology. The following annotations provide a comprehensive overview of the field, tailored to professionals and students operating within the Tel Aviv metropolitan area.</w:t>
      </w:r>
    </w:p>
    <w:p>
      <w:pPr>
        <w:pStyle w:val="BodyText"/>
      </w:pPr>
      <w:r>
        <w:t xml:space="preserve">"Israel’s Water Technology Sector: A Global Leader." (2022). The Israel Innovation Authority.</w:t>
      </w:r>
    </w:p>
    <w:p>
      <w:pPr>
        <w:pStyle w:val="BodyText"/>
      </w:pPr>
      <w:r>
        <w:t xml:space="preserve">This report details the technological advancements in water desalination and wastewater treatment, sectors where Tel Aviv-based firms play a pivotal role. It outlines the chemical engineering principles behind reverse osmosis membranes and brine management systems utilized in the Sorek and Ashkelon plants, which supply water to the Tel Aviv region.</w:t>
      </w:r>
    </w:p>
    <w:p>
      <w:pPr>
        <w:pStyle w:val="BodyText"/>
      </w:pPr>
      <w:r>
        <w:t xml:space="preserve">The source is highly authoritative, produced by the government body responsible for fostering innovation. It provides accurate technical data regarding the efficiency of chemical processes used in Israeli water infrastructure.</w:t>
      </w:r>
    </w:p>
    <w:p>
      <w:pPr>
        <w:pStyle w:val="BodyText"/>
      </w:pPr>
      <w:r>
        <w:t xml:space="preserve">Essential for any Chemical Engineer in Tel Aviv, as water technology is a primary employment sector. It highlights the critical need for engineers who can optimize chemical treatments for arid climates.</w:t>
      </w:r>
    </w:p>
    <w:p>
      <w:pPr>
        <w:pStyle w:val="BodyText"/>
      </w:pPr>
      <w:r>
        <w:t xml:space="preserve">Cohen, D., &amp; Levi, R. (2021). "Bioprocessing and Pharma in the Tel Aviv-Yafo District." Journal of Israeli Industrial Chemistry, 15(3), 45-62.</w:t>
      </w:r>
    </w:p>
    <w:p>
      <w:pPr>
        <w:pStyle w:val="BodyText"/>
      </w:pPr>
      <w:r>
        <w:t xml:space="preserve">This academic article examines the clustering of pharmaceutical and biotech companies in Tel Aviv. It discusses the specific chemical engineering challenges related to scaling up bioreactors and ensuring regulatory compliance with both Israeli and FDA standards. The authors analyze case studies of local startups transitioning from lab-scale synthesis to industrial production.</w:t>
      </w:r>
    </w:p>
    <w:p>
      <w:pPr>
        <w:pStyle w:val="BodyText"/>
      </w:pPr>
      <w:r>
        <w:t xml:space="preserve">Written by leading academics from Tel Aviv University, this article offers deep technical insight. It is well-researched and provides a realistic view of the operational hurdles faced by chemical engineers in the local biotech sector.</w:t>
      </w:r>
    </w:p>
    <w:p>
      <w:pPr>
        <w:pStyle w:val="BodyText"/>
      </w:pPr>
      <w:r>
        <w:t xml:space="preserve">Directly relevant to professionals seeking careers in the booming Tel Aviv biotech scene. It bridges the gap between theoretical chemical engineering and the practical demands of the local pharmaceutical industry.</w:t>
      </w:r>
    </w:p>
    <w:p>
      <w:pPr>
        <w:pStyle w:val="BodyText"/>
      </w:pPr>
      <w:r>
        <w:t xml:space="preserve">"Sustainable Chemical Manufacturing in the Middle East." (2023). Green Chemistry International.</w:t>
      </w:r>
    </w:p>
    <w:p>
      <w:pPr>
        <w:pStyle w:val="BodyText"/>
      </w:pPr>
      <w:r>
        <w:t xml:space="preserve">This publication explores the shift towards green chemistry in the Middle East, with a specific focus on Israel. It evaluates how Tel Aviv-based chemical firms are adopting sustainable practices, reducing carbon footprints, and utilizing renewable energy sources in chemical synthesis. The text covers the economic incentives provided by the Israeli government for eco-friendly industrial processes.</w:t>
      </w:r>
    </w:p>
    <w:p>
      <w:pPr>
        <w:pStyle w:val="BodyText"/>
      </w:pPr>
      <w:r>
        <w:t xml:space="preserve">A credible international source that provides a comparative perspective. It effectively contextualizes Israel's efforts within the broader regional landscape, offering valuable data on sustainability metrics.</w:t>
      </w:r>
    </w:p>
    <w:p>
      <w:pPr>
        <w:pStyle w:val="BodyText"/>
      </w:pPr>
      <w:r>
        <w:t xml:space="preserve">Crucial for Chemical Engineers in Tel Aviv aiming to align their work with global sustainability trends. It informs engineers about the regulatory and market pressures driving green chemistry in the region.</w:t>
      </w:r>
    </w:p>
    <w:p>
      <w:pPr>
        <w:pStyle w:val="BodyText"/>
      </w:pPr>
      <w:r>
        <w:t xml:space="preserve">"The Startup Nation: How Israel Became a Global Tech Hub." (2020). Ministry of Economy and Industry, Israel.</w:t>
      </w:r>
    </w:p>
    <w:p>
      <w:pPr>
        <w:pStyle w:val="BodyText"/>
      </w:pPr>
      <w:r>
        <w:t xml:space="preserve">While broader in scope, this government publication includes significant sections on deep-tech and chemical engineering startups. It outlines the funding mechanisms, incubators, and accelerators available in Tel Aviv for chemical engineering ventures. It emphasizes the role of chemical engineers in developing novel materials and nanotechnology.</w:t>
      </w:r>
    </w:p>
    <w:p>
      <w:pPr>
        <w:pStyle w:val="BodyText"/>
      </w:pPr>
      <w:r>
        <w:t xml:space="preserve">An official government document that provides reliable information on the economic ecosystem. It is particularly useful for understanding the financial and structural support available to chemical engineering entrepreneurs in Tel Aviv.</w:t>
      </w:r>
    </w:p>
    <w:p>
      <w:pPr>
        <w:pStyle w:val="BodyText"/>
      </w:pPr>
      <w:r>
        <w:t xml:space="preserve">Highly relevant for Chemical Engineers in Tel Aviv interested in entrepreneurship. It maps out the resources necessary to launch a chemical engineering startup within the city's vibrant tech ecosystem.</w:t>
      </w:r>
    </w:p>
    <w:p>
      <w:pPr>
        <w:pStyle w:val="BodyText"/>
      </w:pPr>
      <w:r>
        <w:t xml:space="preserve">"Regulatory Framework for Chemical Safety in Israel." (2022). Israel Standards Institute (SII).</w:t>
      </w:r>
    </w:p>
    <w:p>
      <w:pPr>
        <w:pStyle w:val="BodyText"/>
      </w:pPr>
      <w:r>
        <w:t xml:space="preserve">This document outlines the national standards and regulations governing the handling, storage, and disposal of hazardous chemicals in Israel. It details the specific requirements for industrial facilities in the Tel Aviv district, including safety protocols, environmental impact assessments, and worker protection measures.</w:t>
      </w:r>
    </w:p>
    <w:p>
      <w:pPr>
        <w:pStyle w:val="BodyText"/>
      </w:pPr>
      <w:r>
        <w:t xml:space="preserve">As the official standards body, the SII provides definitive and legally binding information. The document is comprehensive and technically precise, making it an indispensable reference for compliance.</w:t>
      </w:r>
    </w:p>
    <w:p>
      <w:pPr>
        <w:pStyle w:val="BodyText"/>
      </w:pPr>
      <w:r>
        <w:t xml:space="preserve">Mandatory reading for any Chemical Engineer working in Tel Aviv. Understanding these regulations is critical for ensuring workplace safety and avoiding legal penalties in the highly regulated Israeli industrial sector.</w:t>
      </w:r>
    </w:p>
    <w:p>
      <w:pPr>
        <w:pStyle w:val="BodyText"/>
      </w:pPr>
      <w:r>
        <w:t xml:space="preserve">"Nanotechnology and Advanced Materials in Israeli Industry." (2021). Tel Aviv University Research Center.</w:t>
      </w:r>
    </w:p>
    <w:p>
      <w:pPr>
        <w:pStyle w:val="BodyText"/>
      </w:pPr>
      <w:r>
        <w:t xml:space="preserve">This research report highlights the contributions of Tel Aviv-based chemical engineers to the field of nanotechnology. It covers developments in nanomaterials for electronics, medicine, and energy storage. The report emphasizes the collaboration between academia and industry in the Tel Aviv area.</w:t>
      </w:r>
    </w:p>
    <w:p>
      <w:pPr>
        <w:pStyle w:val="BodyText"/>
      </w:pPr>
      <w:r>
        <w:t xml:space="preserve">Produced by a leading academic institution, this report is scientifically rigorous and up-to-date. It showcases the cutting-edge nature of chemical engineering research in Tel Aviv.</w:t>
      </w:r>
    </w:p>
    <w:p>
      <w:pPr>
        <w:pStyle w:val="BodyText"/>
      </w:pPr>
      <w:r>
        <w:t xml:space="preserve">Important for Chemical Engineers in Tel Aviv interested in R&amp;D roles. It illustrates the high-tech opportunities available in the city and the potential for innovation in advanced materials.</w:t>
      </w:r>
    </w:p>
    <w:p>
      <w:pPr>
        <w:pStyle w:val="BodyText"/>
      </w:pPr>
      <w:r>
        <w:t xml:space="preserve">"The Impact of Geopolitics on Industrial Supply Chains in Israel." (2023). Middle East Economic Survey.</w:t>
      </w:r>
    </w:p>
    <w:p>
      <w:pPr>
        <w:pStyle w:val="BodyText"/>
      </w:pPr>
      <w:r>
        <w:t xml:space="preserve">This article analyzes how geopolitical factors affect the supply chains of chemical industries in Israel, particularly in Tel Aviv. It discusses strategies for mitigating risks, sourcing raw materials, and maintaining production continuity in a volatile region.</w:t>
      </w:r>
    </w:p>
    <w:p>
      <w:pPr>
        <w:pStyle w:val="BodyText"/>
      </w:pPr>
      <w:r>
        <w:t xml:space="preserve">A reputable economic publication that offers a realistic assessment of the challenges faced by industries in the region. It provides valuable insights into the non-technical aspects of chemical engineering management in Israel.</w:t>
      </w:r>
    </w:p>
    <w:p>
      <w:pPr>
        <w:pStyle w:val="BodyText"/>
      </w:pPr>
      <w:r>
        <w:t xml:space="preserve">Relevant for Chemical Engineers in Tel Aviv involved in supply chain management or industrial planning. It helps engineers understand the broader context in which they operate and the importance of resilience in their processes.</w:t>
      </w:r>
    </w:p>
    <w:p>
      <w:pPr>
        <w:pStyle w:val="BodyText"/>
      </w:pPr>
      <w:r>
        <w:t xml:space="preserve">"Professional Development for Chemical Engineers in Israel." (2022). The Association of Chemical Engineers in Israel.</w:t>
      </w:r>
    </w:p>
    <w:p>
      <w:pPr>
        <w:pStyle w:val="BodyText"/>
      </w:pPr>
      <w:r>
        <w:t xml:space="preserve">This guide provides information on professional certification, continuing education, and networking opportunities for chemical engineers in Israel. It highlights the role of the association in advocating for the profession and supporting engineers working in Tel Aviv and beyond.</w:t>
      </w:r>
    </w:p>
    <w:p>
      <w:pPr>
        <w:pStyle w:val="BodyText"/>
      </w:pPr>
      <w:r>
        <w:t xml:space="preserve">As the professional body for the field, this source is authoritative and practical. It offers actionable advice for career advancement and professional growth within the Israeli context.</w:t>
      </w:r>
    </w:p>
    <w:p>
      <w:pPr>
        <w:pStyle w:val="BodyText"/>
      </w:pPr>
      <w:r>
        <w:t xml:space="preserve">Essential for Chemical Engineers in Tel Aviv seeking to advance their careers. It provides a roadmap for professional development and connects engineers with the local community of peers and mentors.</w:t>
      </w:r>
    </w:p>
    <w:bookmarkEnd w:id="20"/>
    <w:bookmarkStart w:id="21" w:name="conclusion"/>
    <w:p>
      <w:pPr>
        <w:pStyle w:val="Heading2"/>
      </w:pPr>
      <w:r>
        <w:t xml:space="preserve">Conclusion</w:t>
      </w:r>
    </w:p>
    <w:p>
      <w:pPr>
        <w:pStyle w:val="FirstParagraph"/>
      </w:pPr>
      <w:r>
        <w:t xml:space="preserve">The annotated bibliography above demonstrates the dynamic and multifaceted nature of chemical engineering in Tel Aviv, Israel. From water technology and biopharma to nanotechnology and sustainability, the Chemical Engineer in this region is at the forefront of innovation. These resources provide a solid foundation for understanding the technical, regulatory, and economic landscape that defines the profession in Tel Aviv.</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Tel Aviv, Israel</dc:title>
  <dc:creator/>
  <dc:language>en</dc:language>
  <cp:keywords/>
  <dcterms:created xsi:type="dcterms:W3CDTF">2026-08-07T03:01:37Z</dcterms:created>
  <dcterms:modified xsi:type="dcterms:W3CDTF">2026-08-07T03:01:37Z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