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Chemical Engineering Applications and Industrial Development in Abidjan, Ivory Coast</w:t>
      </w:r>
    </w:p>
    <w:bookmarkEnd w:id="20"/>
    <w:p>
      <w:pPr>
        <w:pStyle w:val="BodyText"/>
      </w:pPr>
      <w:r>
        <w:t xml:space="preserve">This annotated bibliography compiles essential resources regarding the role of the chemical engineer within the economic and industrial landscape of Abidjan, the economic capital of the Ivory Coast. As the nation's primary hub for commerce, energy, and manufacturing, Abidjan presents unique challenges and opportunities for chemical engineering professionals. The selected texts cover critical areas including petrochemical processing, sustainable agriculture, water treatment, and regulatory compliance within the Ivorian context. These resources are curated to assist engineers, policymakers, and researchers in understanding the technical and socio-economic factors driving industrial growth in the region.</w:t>
      </w:r>
    </w:p>
    <w:bookmarkStart w:id="21" w:name="energy-and-petrochemical-processing"/>
    <w:p>
      <w:pPr>
        <w:pStyle w:val="Heading2"/>
      </w:pPr>
      <w:r>
        <w:t xml:space="preserve">Energy and Petrochemical Processing</w:t>
      </w:r>
    </w:p>
    <w:p>
      <w:pPr>
        <w:pStyle w:val="FirstParagraph"/>
      </w:pPr>
      <w:r>
        <w:t xml:space="preserve">African Energy Chamber. (2023).</w:t>
      </w:r>
      <w:r>
        <w:t xml:space="preserve"> </w:t>
      </w:r>
      <w:r>
        <w:rPr>
          <w:iCs/>
          <w:i/>
        </w:rPr>
        <w:t xml:space="preserve">West African Energy Outlook: The Role of Refining and Petrochemicals in Economic Diversification</w:t>
      </w:r>
      <w:r>
        <w:t xml:space="preserve">. London: African Energy Chamber Publications.</w:t>
      </w:r>
    </w:p>
    <w:p>
      <w:pPr>
        <w:pStyle w:val="BodyText"/>
      </w:pPr>
      <w:r>
        <w:t xml:space="preserve">This comprehensive report analyzes the energy sector across West Africa, with a specific focus on the refining capabilities in Abidjan. It details the operational requirements for chemical engineers working in the transformation of crude oil into refined products. The text is particularly relevant for understanding the technical upgrades required at the Abidjan refinery to meet modern environmental standards. It provides data on feedstock availability and the potential for downstream petrochemical manufacturing, offering a strategic roadmap for engineers involved in process optimization and plant design in the Ivorian capital.</w:t>
      </w:r>
    </w:p>
    <w:p>
      <w:pPr>
        <w:pStyle w:val="BodyText"/>
      </w:pPr>
      <w:r>
        <w:t xml:space="preserve">Kouassi, J., &amp; Mensah, P. (2021). "Optimization of Biodiesel Production from Palm Oil Waste in Coastal West Africa."</w:t>
      </w:r>
      <w:r>
        <w:t xml:space="preserve"> </w:t>
      </w:r>
      <w:r>
        <w:rPr>
          <w:iCs/>
          <w:i/>
        </w:rPr>
        <w:t xml:space="preserve">Journal of Sustainable Chemical Engineering</w:t>
      </w:r>
      <w:r>
        <w:t xml:space="preserve">, 14(3), 112-125.</w:t>
      </w:r>
    </w:p>
    <w:p>
      <w:pPr>
        <w:pStyle w:val="BodyText"/>
      </w:pPr>
      <w:r>
        <w:t xml:space="preserve">Given the Ivory Coast's status as a leading global producer of palm oil, this peer-reviewed article is vital for chemical engineers in Abidjan. The authors present a case study on converting palm oil mill effluent into biodiesel using transesterification processes. The study highlights the specific chemical kinetics involved and the economic viability of implementing such plants in the Abidjan industrial zone. It serves as a technical guide for engineers aiming to develop renewable energy solutions that leverage local agricultural byproducts, thereby reducing reliance on imported fossil fuels.</w:t>
      </w:r>
    </w:p>
    <w:bookmarkEnd w:id="21"/>
    <w:bookmarkStart w:id="22" w:name="Xe248b0f72c8057739ef719a8c543df48f1a1ed7"/>
    <w:p>
      <w:pPr>
        <w:pStyle w:val="Heading2"/>
      </w:pPr>
      <w:r>
        <w:t xml:space="preserve">Water Treatment and Environmental Engineering</w:t>
      </w:r>
    </w:p>
    <w:p>
      <w:pPr>
        <w:pStyle w:val="FirstParagraph"/>
      </w:pPr>
      <w:r>
        <w:t xml:space="preserve">Office National de l'Eau et de l'Assainissement (ONEA). (2022).</w:t>
      </w:r>
      <w:r>
        <w:t xml:space="preserve"> </w:t>
      </w:r>
      <w:r>
        <w:rPr>
          <w:iCs/>
          <w:i/>
        </w:rPr>
        <w:t xml:space="preserve">Annual Report on Water Quality and Treatment Technologies in Abidjan</w:t>
      </w:r>
      <w:r>
        <w:t xml:space="preserve">. Abidjan: ONEA Publications.</w:t>
      </w:r>
    </w:p>
    <w:p>
      <w:pPr>
        <w:pStyle w:val="BodyText"/>
      </w:pPr>
      <w:r>
        <w:t xml:space="preserve">This official document from the National Water and Sanitation Office provides critical data on the water infrastructure in Abidjan. For chemical engineers, it outlines the current challenges regarding salinity intrusion in the lagoon and the chemical dosing requirements for potable water treatment. The report details the efficacy of various coagulation and flocculation agents used in local treatment plants. It is an essential reference for engineers designing water purification systems or conducting environmental impact assessments for industrial facilities located near the Ebrié Lagoon.</w:t>
      </w:r>
    </w:p>
    <w:p>
      <w:pPr>
        <w:pStyle w:val="BodyText"/>
      </w:pPr>
      <w:r>
        <w:t xml:space="preserve">World Bank Group. (2020).</w:t>
      </w:r>
      <w:r>
        <w:t xml:space="preserve"> </w:t>
      </w:r>
      <w:r>
        <w:rPr>
          <w:iCs/>
          <w:i/>
        </w:rPr>
        <w:t xml:space="preserve">Managing Industrial Wastewater in Rapidly Urbanizing West African Cities: The Abidjan Case Study</w:t>
      </w:r>
      <w:r>
        <w:t xml:space="preserve">. Washington, D.C.: World Bank.</w:t>
      </w:r>
    </w:p>
    <w:p>
      <w:pPr>
        <w:pStyle w:val="BodyText"/>
      </w:pPr>
      <w:r>
        <w:t xml:space="preserve">This publication addresses the pressing issue of industrial effluent management in Abidjan. It evaluates the chemical treatment methods necessary to mitigate pollution from textile, food processing, and manufacturing industries. The text offers regulatory frameworks and technical guidelines for chemical engineers responsible for wastewater treatment plant design. It emphasizes the need for advanced oxidation processes and biological treatment systems to comply with Ivorian environmental laws, making it a crucial resource for ensuring sustainable industrial operations in the city.</w:t>
      </w:r>
    </w:p>
    <w:bookmarkEnd w:id="22"/>
    <w:bookmarkStart w:id="23" w:name="X0a444a87e6144ac4967301f50dec2f1c6d19b6b"/>
    <w:p>
      <w:pPr>
        <w:pStyle w:val="Heading2"/>
      </w:pPr>
      <w:r>
        <w:t xml:space="preserve">Food Processing and Agricultural Chemistry</w:t>
      </w:r>
    </w:p>
    <w:p>
      <w:pPr>
        <w:pStyle w:val="FirstParagraph"/>
      </w:pPr>
      <w:r>
        <w:t xml:space="preserve">International Institute of Tropical Agriculture (IITA). (2023).</w:t>
      </w:r>
      <w:r>
        <w:t xml:space="preserve"> </w:t>
      </w:r>
      <w:r>
        <w:rPr>
          <w:iCs/>
          <w:i/>
        </w:rPr>
        <w:t xml:space="preserve">Post-Harvest Processing Technologies for Cocoa and Cashew in West Africa</w:t>
      </w:r>
      <w:r>
        <w:t xml:space="preserve">. Ibadan: IITA Press.</w:t>
      </w:r>
    </w:p>
    <w:p>
      <w:pPr>
        <w:pStyle w:val="BodyText"/>
      </w:pPr>
      <w:r>
        <w:t xml:space="preserve">The Ivory Coast is the world's largest cocoa producer, and Abidjan serves as the central hub for its processing and export. This text provides detailed chemical engineering principles applied to the drying, fermentation, and storage of cocoa beans. It discusses the chemical changes during fermentation that affect flavor profiles and the engineering controls required to maintain quality. For chemical engineers in Abidjan, this resource is indispensable for optimizing processing lines, reducing post-harvest losses, and developing value-added products for both local and international markets.</w:t>
      </w:r>
    </w:p>
    <w:p>
      <w:pPr>
        <w:pStyle w:val="BodyText"/>
      </w:pPr>
      <w:r>
        <w:t xml:space="preserve">N'Guessan, A. (2019). "Chemical Preservation Techniques for Tropical Fruits in Abidjan Markets."</w:t>
      </w:r>
      <w:r>
        <w:t xml:space="preserve"> </w:t>
      </w:r>
      <w:r>
        <w:rPr>
          <w:iCs/>
          <w:i/>
        </w:rPr>
        <w:t xml:space="preserve">African Journal of Food Science</w:t>
      </w:r>
      <w:r>
        <w:t xml:space="preserve">, 13(4), 45-58.</w:t>
      </w:r>
    </w:p>
    <w:p>
      <w:pPr>
        <w:pStyle w:val="BodyText"/>
      </w:pPr>
      <w:r>
        <w:t xml:space="preserve">This article explores the application of chemical preservatives and packaging technologies to extend the shelf life of tropical fruits in the humid climate of Abidjan. It evaluates the safety and efficacy of various antimicrobial agents and antioxidants. The study is highly relevant for chemical engineers working in the food and beverage industry within the city. It provides practical insights into scaling up laboratory preservation techniques to industrial production levels, ensuring food safety and reducing waste in the local supply chain.</w:t>
      </w:r>
    </w:p>
    <w:bookmarkEnd w:id="23"/>
    <w:bookmarkStart w:id="24" w:name="X2e092333f7a219ec338ad89104bd5af9468f84d"/>
    <w:p>
      <w:pPr>
        <w:pStyle w:val="Heading2"/>
      </w:pPr>
      <w:r>
        <w:t xml:space="preserve">Regulatory Frameworks and Professional Practice</w:t>
      </w:r>
    </w:p>
    <w:p>
      <w:pPr>
        <w:pStyle w:val="FirstParagraph"/>
      </w:pPr>
      <w:r>
        <w:t xml:space="preserve">Government of the Republic of Côte d'Ivoire. (2021).</w:t>
      </w:r>
      <w:r>
        <w:t xml:space="preserve"> </w:t>
      </w:r>
      <w:r>
        <w:rPr>
          <w:iCs/>
          <w:i/>
        </w:rPr>
        <w:t xml:space="preserve">Code de l'Environnement et des Installations Classées</w:t>
      </w:r>
      <w:r>
        <w:t xml:space="preserve">. Abidjan: Ministry of Environment and Sustainable Development.</w:t>
      </w:r>
    </w:p>
    <w:p>
      <w:pPr>
        <w:pStyle w:val="BodyText"/>
      </w:pPr>
      <w:r>
        <w:t xml:space="preserve">This legal document outlines the environmental regulations governing industrial installations in the Ivory Coast. For chemical engineers operating in Abidjan, understanding these regulations is mandatory. The code specifies the permissible limits for emissions, waste disposal, and chemical storage. It also details the licensing procedures for new chemical plants. This resource is fundamental for ensuring that engineering projects comply with national laws, thereby avoiding legal penalties and contributing to the sustainable development of Abidjan's industrial sector.</w:t>
      </w:r>
    </w:p>
    <w:p>
      <w:pPr>
        <w:pStyle w:val="BodyText"/>
      </w:pPr>
      <w:r>
        <w:t xml:space="preserve">Ordre des Ingénieurs de Côte d'Ivoire (OICI). (2022).</w:t>
      </w:r>
      <w:r>
        <w:t xml:space="preserve"> </w:t>
      </w:r>
      <w:r>
        <w:rPr>
          <w:iCs/>
          <w:i/>
        </w:rPr>
        <w:t xml:space="preserve">Code of Ethics and Professional Standards for Chemical Engineers</w:t>
      </w:r>
      <w:r>
        <w:t xml:space="preserve">. Abidjan: OICI.</w:t>
      </w:r>
    </w:p>
    <w:p>
      <w:pPr>
        <w:pStyle w:val="BodyText"/>
      </w:pPr>
      <w:r>
        <w:t xml:space="preserve">Published by the Order of Engineers of Côte d'Ivoire, this document establishes the professional standards and ethical guidelines for chemical engineers practicing in the country. It covers responsibilities related to public safety, environmental protection, and professional competence. For engineers working in Abidjan, this text serves as a guide for professional conduct and decision-making. It reinforces the importance of integrity and technical excellence in the design and operation of chemical processes, ensuring that the profession contributes positively to the nation's development.</w:t>
      </w:r>
    </w:p>
    <w:bookmarkEnd w:id="24"/>
    <w:p>
      <w:pPr>
        <w:pStyle w:val="BodyText"/>
      </w:pPr>
      <w:r>
        <w:t xml:space="preserve">Document generated for educational and professional reference purposes regarding Chemical Engineering in Abidjan,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Abidjan, Ivory Coast</dc:title>
  <dc:creator/>
  <dc:language>en</dc:language>
  <cp:keywords/>
  <dcterms:created xsi:type="dcterms:W3CDTF">2026-08-07T04:44:03Z</dcterms:created>
  <dcterms:modified xsi:type="dcterms:W3CDTF">2026-08-07T04:44:03Z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