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2" w:name="Xf6559677ccb2cbd88f4cb0a02a27c607b233c49"/>
    <w:p>
      <w:pPr>
        <w:pStyle w:val="Heading1"/>
      </w:pPr>
      <w:r>
        <w:t xml:space="preserve">Annotated Bibliography: The Role and Scope of the Chemical Engineer in Nairobi, Kenya</w:t>
      </w:r>
    </w:p>
    <w:p>
      <w:pPr>
        <w:pStyle w:val="FirstParagraph"/>
      </w:pPr>
      <w:r>
        <w:t xml:space="preserve">This annotated bibliography provides a curated selection of resources relevant to the practice, regulation, and economic impact of chemical engineering within the specific context of Nairobi, Kenya. The selected works address the regulatory frameworks governing the profession, the industrial applications in the Kenyan market, and the educational pathways available in the region.</w:t>
      </w:r>
    </w:p>
    <w:bookmarkStart w:id="20" w:name="introduction"/>
    <w:p>
      <w:pPr>
        <w:pStyle w:val="Heading2"/>
      </w:pPr>
      <w:r>
        <w:t xml:space="preserve">Introduction</w:t>
      </w:r>
    </w:p>
    <w:p>
      <w:pPr>
        <w:pStyle w:val="FirstParagraph"/>
      </w:pPr>
      <w:r>
        <w:t xml:space="preserve">Chemical engineering in Nairobi is a dynamic field driven by the country's status as a regional hub for manufacturing, pharmaceuticals, and energy. Understanding the local context is crucial for any professional or student entering this field. The following annotations review key texts and reports that define the landscape for the chemical engineer operating in Kenya's capital.</w:t>
      </w:r>
    </w:p>
    <w:p>
      <w:pPr>
        <w:pStyle w:val="BodyText"/>
      </w:pPr>
      <w:r>
        <w:t xml:space="preserve">Engineers Registration Board of Kenya. (2023).</w:t>
      </w:r>
      <w:r>
        <w:t xml:space="preserve"> </w:t>
      </w:r>
      <w:r>
        <w:rPr>
          <w:iCs/>
          <w:i/>
        </w:rPr>
        <w:t xml:space="preserve">Code of Conduct and Practice for Registered Engineers</w:t>
      </w:r>
      <w:r>
        <w:t xml:space="preserve">. Nairobi: ERB Publications.</w:t>
      </w:r>
    </w:p>
    <w:p>
      <w:pPr>
        <w:pStyle w:val="BodyText"/>
      </w:pPr>
      <w:r>
        <w:t xml:space="preserve">This document is the primary regulatory text for any chemical engineer practicing in Nairobi. It outlines the legal obligations, ethical standards, and professional responsibilities mandated by the Engineers Registration Board (ERB). For a chemical engineer in Kenya, this text is essential for understanding the licensure process required to sign off on industrial designs and safety protocols. It specifically addresses the liability of engineers working in high-risk sectors common in Nairobi, such as petrochemical storage and pharmaceutical manufacturing. The text serves as a foundational guide for professional compliance within the Kenyan legal framework.</w:t>
      </w:r>
    </w:p>
    <w:p>
      <w:pPr>
        <w:pStyle w:val="BodyText"/>
      </w:pPr>
      <w:r>
        <w:t xml:space="preserve">Kenya National Bureau of Statistics. (2022).</w:t>
      </w:r>
      <w:r>
        <w:t xml:space="preserve"> </w:t>
      </w:r>
      <w:r>
        <w:rPr>
          <w:iCs/>
          <w:i/>
        </w:rPr>
        <w:t xml:space="preserve">Economic Survey 2022: Manufacturing and Industrial Sector Analysis</w:t>
      </w:r>
      <w:r>
        <w:t xml:space="preserve">. Nairobi: KNBS.</w:t>
      </w:r>
    </w:p>
    <w:p>
      <w:pPr>
        <w:pStyle w:val="BodyText"/>
      </w:pPr>
      <w:r>
        <w:t xml:space="preserve">This annual report provides critical data regarding the industrial landscape of Kenya, with a specific focus on the Nairobi metropolitan area. For the chemical engineer, this resource is invaluable for market analysis. It details the growth rates of key sectors where chemical engineering is pivotal, including food processing, cement production, and plastics manufacturing. The report highlights the demand for process optimization and waste management solutions in Nairobi's industrial zones, such as Industrial Area and Athi River. It offers empirical evidence of the economic necessity for skilled chemical engineers to drive efficiency in Kenya's manufacturing sector.</w:t>
      </w:r>
    </w:p>
    <w:p>
      <w:pPr>
        <w:pStyle w:val="BodyText"/>
      </w:pPr>
      <w:r>
        <w:t xml:space="preserve">University of Nairobi. (2021).</w:t>
      </w:r>
      <w:r>
        <w:t xml:space="preserve"> </w:t>
      </w:r>
      <w:r>
        <w:rPr>
          <w:iCs/>
          <w:i/>
        </w:rPr>
        <w:t xml:space="preserve">Curriculum for the Bachelor of Science in Chemical Engineering</w:t>
      </w:r>
      <w:r>
        <w:t xml:space="preserve">. Department of Chemical Engineering, University of Nairobi.</w:t>
      </w:r>
    </w:p>
    <w:p>
      <w:pPr>
        <w:pStyle w:val="BodyText"/>
      </w:pPr>
      <w:r>
        <w:t xml:space="preserve">As the premier institution for engineering education in the region, the University of Nairobi's curriculum document reflects the technical competencies required of a modern chemical engineer in Kenya. This resource outlines the core subjects taught, including thermodynamics, reaction engineering, and process control, tailored to the local industrial context. It is particularly relevant for understanding the academic preparation of engineers entering the Nairobi job market. The curriculum also emphasizes emerging fields such as renewable energy and environmental engineering, which are increasingly important for addressing Nairobi's urban challenges, such as air quality and water treatment.</w:t>
      </w:r>
    </w:p>
    <w:p>
      <w:pPr>
        <w:pStyle w:val="BodyText"/>
      </w:pPr>
      <w:r>
        <w:t xml:space="preserve">National Environment Management Authority (NEMA). (2020).</w:t>
      </w:r>
      <w:r>
        <w:t xml:space="preserve"> </w:t>
      </w:r>
      <w:r>
        <w:rPr>
          <w:iCs/>
          <w:i/>
        </w:rPr>
        <w:t xml:space="preserve">Environmental Impact Assessment (EIA) Guidelines for Industrial Projects</w:t>
      </w:r>
      <w:r>
        <w:t xml:space="preserve">. Nairobi: NEMA.</w:t>
      </w:r>
    </w:p>
    <w:p>
      <w:pPr>
        <w:pStyle w:val="BodyText"/>
      </w:pPr>
      <w:r>
        <w:t xml:space="preserve">Environmental compliance is a critical aspect of chemical engineering practice in Nairobi. This NEMA publication details the requirements for conducting Environmental Impact Assessments for industrial projects. Chemical engineers in Kenya must utilize these guidelines to ensure that new plants or modifications to existing facilities meet national environmental standards. The document is essential for engineers working in sectors that generate significant effluent or emissions, ensuring that operations in Nairobi do not compromise public health or local ecosystems. It serves as a practical manual for integrating sustainability into chemical process design within the Kenyan regulatory environment.</w:t>
      </w:r>
    </w:p>
    <w:p>
      <w:pPr>
        <w:pStyle w:val="BodyText"/>
      </w:pPr>
      <w:r>
        <w:t xml:space="preserve">World Bank. (2021).</w:t>
      </w:r>
      <w:r>
        <w:t xml:space="preserve"> </w:t>
      </w:r>
      <w:r>
        <w:rPr>
          <w:iCs/>
          <w:i/>
        </w:rPr>
        <w:t xml:space="preserve">Kenya Economic Update: Unlocking the Potential of the Manufacturing Sector</w:t>
      </w:r>
      <w:r>
        <w:t xml:space="preserve">. Washington, DC: World Bank Group.</w:t>
      </w:r>
    </w:p>
    <w:p>
      <w:pPr>
        <w:pStyle w:val="BodyText"/>
      </w:pPr>
      <w:r>
        <w:t xml:space="preserve">This report offers a macroeconomic perspective on the opportunities for chemical engineering in Kenya. It analyzes the barriers and enablers for industrial growth, with a focus on value addition in agriculture and minerals. For a chemical engineer in Nairobi, this text provides insight into potential investment areas and government priorities. It discusses the need for improved infrastructure and energy reliability, which are key operational concerns for chemical plants in the region. The report underscores the strategic role of chemical engineering in transforming raw materials into high-value products, a key objective of Kenya's industrialization agenda.</w:t>
      </w:r>
    </w:p>
    <w:p>
      <w:pPr>
        <w:pStyle w:val="BodyText"/>
      </w:pPr>
      <w:r>
        <w:t xml:space="preserve">Occupational Safety and Health Authority (OSHA). (2019).</w:t>
      </w:r>
      <w:r>
        <w:t xml:space="preserve"> </w:t>
      </w:r>
      <w:r>
        <w:rPr>
          <w:iCs/>
          <w:i/>
        </w:rPr>
        <w:t xml:space="preserve">Guidelines on Safety in Chemical Handling and Storage</w:t>
      </w:r>
      <w:r>
        <w:t xml:space="preserve">. Nairobi: OSHA Kenya.</w:t>
      </w:r>
    </w:p>
    <w:p>
      <w:pPr>
        <w:pStyle w:val="BodyText"/>
      </w:pPr>
      <w:r>
        <w:t xml:space="preserve">Safety is paramount in the chemical industry, and this OSHA publication provides the specific protocols required for handling hazardous materials in Kenya. It is a vital resource for chemical engineers responsible for plant safety in Nairobi. The guidelines cover risk assessment, personal protective equipment, and emergency response procedures. Given the density of industrial activities in Nairobi, adherence to these standards is not only a legal requirement but also a critical component of corporate social responsibility. This text helps engineers design safer processes and training programs for workers in Kenyan chemical facilities.</w:t>
      </w:r>
    </w:p>
    <w:p>
      <w:pPr>
        <w:pStyle w:val="BodyText"/>
      </w:pPr>
      <w:r>
        <w:t xml:space="preserve">Kenya Pharmaceutical Association. (2022).</w:t>
      </w:r>
      <w:r>
        <w:t xml:space="preserve"> </w:t>
      </w:r>
      <w:r>
        <w:rPr>
          <w:iCs/>
          <w:i/>
        </w:rPr>
        <w:t xml:space="preserve">Annual Report on the State of the Pharmaceutical Industry in Kenya</w:t>
      </w:r>
      <w:r>
        <w:t xml:space="preserve">. Nairobi: KPA.</w:t>
      </w:r>
    </w:p>
    <w:p>
      <w:pPr>
        <w:pStyle w:val="BodyText"/>
      </w:pPr>
      <w:r>
        <w:t xml:space="preserve">The pharmaceutical industry is a major employer of chemical engineers in Nairobi. This report provides an overview of the local drug manufacturing landscape, including regulatory challenges and market trends. It highlights the growing demand for locally produced medicines and the role of chemical engineers in ensuring quality control and process efficiency. For professionals specializing in biochemical engineering, this document offers valuable insights into the specific requirements of the Kenyan pharmaceutical market, including compliance with the Pharmacy and Poisons Board regulations.</w:t>
      </w:r>
    </w:p>
    <w:p>
      <w:pPr>
        <w:pStyle w:val="BodyText"/>
      </w:pPr>
      <w:r>
        <w:t xml:space="preserve">African Development Bank. (2023).</w:t>
      </w:r>
      <w:r>
        <w:t xml:space="preserve"> </w:t>
      </w:r>
      <w:r>
        <w:rPr>
          <w:iCs/>
          <w:i/>
        </w:rPr>
        <w:t xml:space="preserve">Water, Sanitation, and Hygiene in Urban Africa: The Case of Nairobi</w:t>
      </w:r>
      <w:r>
        <w:t xml:space="preserve">. Abidjan: AfDB.</w:t>
      </w:r>
    </w:p>
    <w:p>
      <w:pPr>
        <w:pStyle w:val="BodyText"/>
      </w:pPr>
      <w:r>
        <w:t xml:space="preserve">This report focuses on the critical issue of water management in Nairobi, a key area of application for chemical engineers. It discusses the challenges of water treatment, distribution, and wastewater management in a rapidly growing urban center. Chemical engineers in Kenya are increasingly involved in designing and operating water treatment plants to ensure safe drinking water and proper sanitation. This text provides context on the technical and social challenges involved, highlighting the importance of chemical engineering solutions in improving public health and urban sustainability in Nairobi.</w:t>
      </w:r>
    </w:p>
    <w:bookmarkEnd w:id="20"/>
    <w:bookmarkStart w:id="21" w:name="conclusion"/>
    <w:p>
      <w:pPr>
        <w:pStyle w:val="Heading2"/>
      </w:pPr>
      <w:r>
        <w:t xml:space="preserve">Conclusion</w:t>
      </w:r>
    </w:p>
    <w:p>
      <w:pPr>
        <w:pStyle w:val="FirstParagraph"/>
      </w:pPr>
      <w:r>
        <w:t xml:space="preserve">The selected bibliography demonstrates that the role of the chemical engineer in Nairobi, Kenya, is multifaceted and highly regulated. From adhering to the strict codes of the Engineers Registration Board to addressing environmental concerns outlined by NEMA, the profession requires a blend of technical expertise and regulatory awareness. These resources collectively provide a comprehensive foundation for understanding the opportunities and responsibilities of chemical engineering in one of Africa's most vibrant economic hubs.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Nairobi, Kenya</dc:title>
  <dc:creator/>
  <dc:language>en</dc:language>
  <cp:keywords/>
  <dcterms:created xsi:type="dcterms:W3CDTF">2026-08-07T10:37:20Z</dcterms:created>
  <dcterms:modified xsi:type="dcterms:W3CDTF">2026-08-07T10:37:20Z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