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Chemical Engineering Practice and Industry in Abuja, Nigeria</w:t>
      </w:r>
    </w:p>
    <w:bookmarkEnd w:id="20"/>
    <w:p>
      <w:pPr>
        <w:pStyle w:val="BodyText"/>
      </w:pPr>
      <w:r>
        <w:t xml:space="preserve">This annotated bibliography compiles key resources relevant to the practice of chemical engineering within the Federal Capital Territory (FCT) of Abuja, Nigeria. As the political and administrative heart of the nation, Abuja presents a unique landscape for chemical engineers. Unlike the oil-rich Niger Delta, Abuja's chemical engineering sector is driven by water treatment, pharmaceutical manufacturing, petrochemical refining (via the Abuja Refinery), and environmental management. The following entries provide a comprehensive overview of the regulatory frameworks, industrial applications, and educational standards necessary for a chemical engineer operating in this specific region.</w:t>
      </w:r>
    </w:p>
    <w:bookmarkStart w:id="23" w:name="regulatory-and-professional-frameworks"/>
    <w:p>
      <w:pPr>
        <w:pStyle w:val="Heading2"/>
      </w:pPr>
      <w:r>
        <w:t xml:space="preserve">Regulatory and Professional Frameworks</w:t>
      </w:r>
    </w:p>
    <w:bookmarkStart w:id="21" w:name="X2deb25207b06e130ea5b75d6552b317c18a3087"/>
    <w:p>
      <w:pPr>
        <w:pStyle w:val="Heading3"/>
      </w:pPr>
      <w:r>
        <w:t xml:space="preserve">1. Corporate Affairs Commission (CAC) &amp; Nigerian Society of Engineers (NSE)</w:t>
      </w:r>
    </w:p>
    <w:p>
      <w:pPr>
        <w:pStyle w:val="FirstParagraph"/>
      </w:pPr>
      <w:r>
        <w:t xml:space="preserve">Nigerian Society of Engineers. (2023).</w:t>
      </w:r>
      <w:r>
        <w:t xml:space="preserve"> </w:t>
      </w:r>
      <w:r>
        <w:rPr>
          <w:iCs/>
          <w:i/>
        </w:rPr>
        <w:t xml:space="preserve">Code of Conduct and Practice for Engineers in Nigeria</w:t>
      </w:r>
      <w:r>
        <w:t xml:space="preserve">. Abuja: NSE Headquarters.</w:t>
      </w:r>
    </w:p>
    <w:p>
      <w:pPr>
        <w:pStyle w:val="BodyText"/>
      </w:pPr>
      <w:r>
        <w:t xml:space="preserve">This document is essential for any chemical engineer practicing in Abuja. It outlines the ethical standards, professional responsibilities, and legal obligations mandated by the Nigerian Society of Engineers (NSE). For a chemical engineer in Abuja, this code is particularly relevant regarding environmental safety and public health, given the city's status as the federal capital. The text details the requirements for registration and the scope of practice, ensuring that engineers involved in projects such as the Abuja Refinery or local water treatment plants adhere to national safety standards. It serves as the primary reference for professional conduct in the Nigerian engineering sector.</w:t>
      </w:r>
    </w:p>
    <w:bookmarkEnd w:id="21"/>
    <w:bookmarkStart w:id="22" w:name="X7b4bed9b34add336e57b04b952bb00a57628f96"/>
    <w:p>
      <w:pPr>
        <w:pStyle w:val="Heading3"/>
      </w:pPr>
      <w:r>
        <w:t xml:space="preserve">2. Federal Ministry of Environment Guidelines</w:t>
      </w:r>
    </w:p>
    <w:p>
      <w:pPr>
        <w:pStyle w:val="FirstParagraph"/>
      </w:pPr>
      <w:r>
        <w:t xml:space="preserve">Federal Ministry of Environment. (2022).</w:t>
      </w:r>
      <w:r>
        <w:t xml:space="preserve"> </w:t>
      </w:r>
      <w:r>
        <w:rPr>
          <w:iCs/>
          <w:i/>
        </w:rPr>
        <w:t xml:space="preserve">National Environmental Standards and Regulations for Industries in Nigeria</w:t>
      </w:r>
      <w:r>
        <w:t xml:space="preserve">. Abuja: FME Publications.</w:t>
      </w:r>
    </w:p>
    <w:p>
      <w:pPr>
        <w:pStyle w:val="BodyText"/>
      </w:pPr>
      <w:r>
        <w:t xml:space="preserve">Chemical engineers in Abuja must navigate strict environmental regulations due to the city's sensitive ecological status. This publication provides the technical standards for waste disposal, effluent treatment, and air quality control. It is a critical resource for engineers designing chemical processes for pharmaceutical companies located in the Maitama and Wuse industrial zones. The document details the permissible limits for chemical discharge, which is vital for compliance with the Federal Capital Territory Administration (FCTA) laws. Ignorance of these standards can lead to severe legal repercussions for engineering firms operating within the FCT.</w:t>
      </w:r>
    </w:p>
    <w:bookmarkEnd w:id="22"/>
    <w:bookmarkEnd w:id="23"/>
    <w:bookmarkStart w:id="26" w:name="X92f9a7e9b02aeb3ae0963691606f7c65dcf6e36"/>
    <w:p>
      <w:pPr>
        <w:pStyle w:val="Heading2"/>
      </w:pPr>
      <w:r>
        <w:t xml:space="preserve">Industrial Applications and Infrastructure</w:t>
      </w:r>
    </w:p>
    <w:bookmarkStart w:id="24" w:name="the-abuja-refinery-project"/>
    <w:p>
      <w:pPr>
        <w:pStyle w:val="Heading3"/>
      </w:pPr>
      <w:r>
        <w:t xml:space="preserve">3. The Abuja Refinery Project</w:t>
      </w:r>
    </w:p>
    <w:p>
      <w:pPr>
        <w:pStyle w:val="FirstParagraph"/>
      </w:pPr>
      <w:r>
        <w:t xml:space="preserve">Nigerian National Petroleum Corporation (NNPC). (2023).</w:t>
      </w:r>
      <w:r>
        <w:t xml:space="preserve"> </w:t>
      </w:r>
      <w:r>
        <w:rPr>
          <w:iCs/>
          <w:i/>
        </w:rPr>
        <w:t xml:space="preserve">Abuja Refinery Expansion Project: Technical Overview and Operational Goals</w:t>
      </w:r>
      <w:r>
        <w:t xml:space="preserve">. Abuja: NNPC Limited.</w:t>
      </w:r>
    </w:p>
    <w:p>
      <w:pPr>
        <w:pStyle w:val="BodyText"/>
      </w:pPr>
      <w:r>
        <w:t xml:space="preserve">The Abuja Refinery is a cornerstone of the chemical engineering landscape in the Federal Capital Territory. This technical report outlines the scope of the refinery's operations, focusing on the conversion of crude oil into refined petroleum products and petrochemicals. For chemical engineers, this document is invaluable as it details the process engineering requirements, safety protocols, and technological specifications used in one of Nigeria's most significant industrial projects. It highlights the shift from traditional refining to modern petrochemical production, offering insights into the career opportunities and technical challenges facing engineers in Abuja's energy sector.</w:t>
      </w:r>
    </w:p>
    <w:bookmarkEnd w:id="24"/>
    <w:bookmarkStart w:id="25" w:name="water-treatment-in-the-fct"/>
    <w:p>
      <w:pPr>
        <w:pStyle w:val="Heading3"/>
      </w:pPr>
      <w:r>
        <w:t xml:space="preserve">4. Water Treatment in the FCT</w:t>
      </w:r>
    </w:p>
    <w:p>
      <w:pPr>
        <w:pStyle w:val="FirstParagraph"/>
      </w:pPr>
      <w:r>
        <w:t xml:space="preserve">Federal Capital Territory Administration (FCTA). (2021).</w:t>
      </w:r>
      <w:r>
        <w:t xml:space="preserve"> </w:t>
      </w:r>
      <w:r>
        <w:rPr>
          <w:iCs/>
          <w:i/>
        </w:rPr>
        <w:t xml:space="preserve">Water Resources Management and Treatment Strategies for Abuja</w:t>
      </w:r>
      <w:r>
        <w:t xml:space="preserve">. Abuja: FCTA Water Board.</w:t>
      </w:r>
    </w:p>
    <w:p>
      <w:pPr>
        <w:pStyle w:val="BodyText"/>
      </w:pPr>
      <w:r>
        <w:t xml:space="preserve">Water scarcity and quality are pressing issues in Abuja, making water treatment a major field for chemical engineers. This report analyzes the current state of water infrastructure in the FCT and proposes chemical engineering solutions for purification and distribution. It covers the use of coagulants, filtration systems, and desalination technologies relevant to the local geology. Engineers working on municipal projects or private water supply systems in Abuja will find this document crucial for understanding the specific chemical challenges posed by the region's water sources, such as the River Kuje and local boreholes.</w:t>
      </w:r>
    </w:p>
    <w:bookmarkEnd w:id="25"/>
    <w:bookmarkEnd w:id="26"/>
    <w:bookmarkStart w:id="28" w:name="pharmaceutical-and-manufacturing-sector"/>
    <w:p>
      <w:pPr>
        <w:pStyle w:val="Heading2"/>
      </w:pPr>
      <w:r>
        <w:t xml:space="preserve">Pharmaceutical and Manufacturing Sector</w:t>
      </w:r>
    </w:p>
    <w:bookmarkStart w:id="27" w:name="Xdc31a816f0d155040e2b833fee5199543082f0d"/>
    <w:p>
      <w:pPr>
        <w:pStyle w:val="Heading3"/>
      </w:pPr>
      <w:r>
        <w:t xml:space="preserve">5. National Agency for Food and Drug Administration and Control (NAFDAC)</w:t>
      </w:r>
    </w:p>
    <w:p>
      <w:pPr>
        <w:pStyle w:val="FirstParagraph"/>
      </w:pPr>
      <w:r>
        <w:t xml:space="preserve">NAFDAC. (2023).</w:t>
      </w:r>
      <w:r>
        <w:t xml:space="preserve"> </w:t>
      </w:r>
      <w:r>
        <w:rPr>
          <w:iCs/>
          <w:i/>
        </w:rPr>
        <w:t xml:space="preserve">Guidelines for the Manufacturing of Pharmaceuticals and Chemical Products in Nigeria</w:t>
      </w:r>
      <w:r>
        <w:t xml:space="preserve">. Abuja: NAFDAC Headquarters.</w:t>
      </w:r>
    </w:p>
    <w:p>
      <w:pPr>
        <w:pStyle w:val="BodyText"/>
      </w:pPr>
      <w:r>
        <w:t xml:space="preserve">Abuja hosts a growing number of pharmaceutical and chemical manufacturing plants. This guideline is mandatory reading for chemical engineers involved in the design and operation of these facilities. It outlines the Good Manufacturing Practices (GMP) required by NAFDAC, focusing on process control, quality assurance, and safety. The document is particularly relevant for engineers working in the pharmaceutical hubs of Abuja, ensuring that chemical processes meet international standards for drug production. It bridges the gap between chemical engineering principles and regulatory compliance in the Nigerian healthcare industry.</w:t>
      </w:r>
    </w:p>
    <w:bookmarkEnd w:id="27"/>
    <w:bookmarkEnd w:id="28"/>
    <w:bookmarkStart w:id="32" w:name="academic-and-research-resources"/>
    <w:p>
      <w:pPr>
        <w:pStyle w:val="Heading2"/>
      </w:pPr>
      <w:r>
        <w:t xml:space="preserve">Academic and Research Resources</w:t>
      </w:r>
    </w:p>
    <w:bookmarkStart w:id="29" w:name="Xa273ac28c795c122b6f468c04e337580d139a2d"/>
    <w:p>
      <w:pPr>
        <w:pStyle w:val="Heading3"/>
      </w:pPr>
      <w:r>
        <w:t xml:space="preserve">6. University of Abuja Department of Chemical Engineering</w:t>
      </w:r>
    </w:p>
    <w:p>
      <w:pPr>
        <w:pStyle w:val="FirstParagraph"/>
      </w:pPr>
      <w:r>
        <w:t xml:space="preserve">University of Abuja. (2022).</w:t>
      </w:r>
      <w:r>
        <w:t xml:space="preserve"> </w:t>
      </w:r>
      <w:r>
        <w:rPr>
          <w:iCs/>
          <w:i/>
        </w:rPr>
        <w:t xml:space="preserve">Curriculum and Research Focus: Department of Chemical Engineering</w:t>
      </w:r>
      <w:r>
        <w:t xml:space="preserve">. Gwagwalada, Abuja: University of Abuja Press.</w:t>
      </w:r>
    </w:p>
    <w:p>
      <w:pPr>
        <w:pStyle w:val="BodyText"/>
      </w:pPr>
      <w:r>
        <w:t xml:space="preserve">This resource provides insight into the academic foundation of chemical engineering in Abuja. It details the curriculum offered by the University of Abuja, which emphasizes local industrial applications such as oil and gas processing, water treatment, and materials science. For practicing engineers, this document is useful for understanding the skill sets of new graduates entering the Abuja job market. Additionally, it highlights ongoing research projects that address local challenges, such as the use of local biomass for energy production, offering potential collaboration opportunities for industry professionals.</w:t>
      </w:r>
    </w:p>
    <w:bookmarkEnd w:id="29"/>
    <w:bookmarkStart w:id="30" w:name="nigerian-journal-of-chemical-engineering"/>
    <w:p>
      <w:pPr>
        <w:pStyle w:val="Heading3"/>
      </w:pPr>
      <w:r>
        <w:t xml:space="preserve">7. Nigerian Journal of Chemical Engineering</w:t>
      </w:r>
    </w:p>
    <w:p>
      <w:pPr>
        <w:pStyle w:val="FirstParagraph"/>
      </w:pPr>
      <w:r>
        <w:t xml:space="preserve">Nigerian Society of Chemical Engineers (NSChE). (2023).</w:t>
      </w:r>
      <w:r>
        <w:t xml:space="preserve"> </w:t>
      </w:r>
      <w:r>
        <w:rPr>
          <w:iCs/>
          <w:i/>
        </w:rPr>
        <w:t xml:space="preserve">Nigerian Journal of Chemical Engineering: Special Issue on FCT Industrial Development</w:t>
      </w:r>
      <w:r>
        <w:t xml:space="preserve">. Vol. 15, Issue 2.</w:t>
      </w:r>
    </w:p>
    <w:p>
      <w:pPr>
        <w:pStyle w:val="BodyText"/>
      </w:pPr>
      <w:r>
        <w:t xml:space="preserve">This journal issue focuses specifically on the advancements in chemical engineering within the Federal Capital Territory. It features peer-reviewed articles on topics such as waste-to-energy projects in Abuja, the optimization of the Abuja Refinery processes, and environmental impact assessments of industrial zones. It is a vital resource for staying updated on the latest technical developments and case studies relevant to the Abuja context. Engineers can use this journal to benchmark their projects against current research and best practices within the Nigerian chemical engineering community.</w:t>
      </w:r>
    </w:p>
    <w:bookmarkEnd w:id="30"/>
    <w:bookmarkStart w:id="31" w:name="standard-organization-of-nigeria-son"/>
    <w:p>
      <w:pPr>
        <w:pStyle w:val="Heading3"/>
      </w:pPr>
      <w:r>
        <w:t xml:space="preserve">8. Standard Organization of Nigeria (SON)</w:t>
      </w:r>
    </w:p>
    <w:p>
      <w:pPr>
        <w:pStyle w:val="FirstParagraph"/>
      </w:pPr>
      <w:r>
        <w:t xml:space="preserve">Standards Organization of Nigeria. (2022).</w:t>
      </w:r>
      <w:r>
        <w:t xml:space="preserve"> </w:t>
      </w:r>
      <w:r>
        <w:rPr>
          <w:iCs/>
          <w:i/>
        </w:rPr>
        <w:t xml:space="preserve">SONCAP Standards for Chemical Products and Industrial Safety</w:t>
      </w:r>
      <w:r>
        <w:t xml:space="preserve">. Abuja: SON Headquarters.</w:t>
      </w:r>
    </w:p>
    <w:p>
      <w:pPr>
        <w:pStyle w:val="BodyText"/>
      </w:pPr>
      <w:r>
        <w:t xml:space="preserve">Compliance with national standards is non-negotiable for chemical engineers in Abuja. This document outlines the Standards Organization of Nigeria Conformity Assessment Program (SONCAP) requirements for chemical products. It is essential for engineers involved in the importation, production, or distribution of chemicals in the FCT. The text provides detailed specifications for product safety, labeling, and packaging, ensuring that chemical goods sold in Abuja meet national quality benchmarks. This resource is critical for mitigating legal risks and ensuring product safety in the Nigerian market.</w:t>
      </w:r>
    </w:p>
    <w:p>
      <w:pPr>
        <w:pStyle w:val="BodyText"/>
      </w:pPr>
      <w:r>
        <w:t xml:space="preserve">Document prepared for educational and professional reference purposes regarding Chemical Engineering in Abuja, Nigeria.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Abuja, Nigeria</dc:title>
  <dc:creator/>
  <dc:language>en</dc:language>
  <cp:keywords/>
  <dcterms:created xsi:type="dcterms:W3CDTF">2026-08-07T02:16:19Z</dcterms:created>
  <dcterms:modified xsi:type="dcterms:W3CDTF">2026-08-07T02:16:19Z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