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Chemical</w:t>
      </w:r>
      <w:r>
        <w:t xml:space="preserve"> </w:t>
      </w:r>
      <w:r>
        <w:t xml:space="preserve">Engineering</w:t>
      </w:r>
      <w:r>
        <w:t xml:space="preserve"> </w:t>
      </w:r>
      <w:r>
        <w:t xml:space="preserve">in</w:t>
      </w:r>
      <w:r>
        <w:t xml:space="preserve"> </w:t>
      </w:r>
      <w:r>
        <w:t xml:space="preserve">Lagos,</w:t>
      </w:r>
      <w:r>
        <w:t xml:space="preserve"> </w:t>
      </w:r>
      <w:r>
        <w:t xml:space="preserve">Nigeria</w:t>
      </w:r>
    </w:p>
    <w:bookmarkStart w:id="24" w:name="X13e217cfed28d646566a1c6eee49451b85c3ab7"/>
    <w:p>
      <w:pPr>
        <w:pStyle w:val="Heading1"/>
      </w:pPr>
      <w:r>
        <w:t xml:space="preserve">Annotated Bibliography: The Role of the Chemical Engineer in Lagos, Nigeria</w:t>
      </w:r>
    </w:p>
    <w:p>
      <w:pPr>
        <w:pStyle w:val="FirstParagraph"/>
      </w:pPr>
      <w:r>
        <w:t xml:space="preserve">This annotated bibliography compiles key resources regarding the practice, challenges, and opportunities of chemical engineering within the specific context of Lagos, Nigeria. As the economic nerve center of the nation, Lagos presents a unique environment for chemical engineers, characterized by a dense concentration of oil and gas operations, a burgeoning manufacturing sector, and significant environmental challenges. The following entries explore regulatory frameworks, industrial applications, environmental sustainability, and educational requirements pertinent to chemical engineers operating in this dynamic region.</w:t>
      </w:r>
    </w:p>
    <w:bookmarkStart w:id="20" w:name="regulatory-and-professional-frameworks"/>
    <w:p>
      <w:pPr>
        <w:pStyle w:val="Heading2"/>
      </w:pPr>
      <w:r>
        <w:t xml:space="preserve">Regulatory and Professional Frameworks</w:t>
      </w:r>
    </w:p>
    <w:p>
      <w:pPr>
        <w:pStyle w:val="FirstParagraph"/>
      </w:pPr>
      <w:r>
        <w:t xml:space="preserve">Council for the Regulation of Engineering in Nigeria (COREN). (2020).</w:t>
      </w:r>
      <w:r>
        <w:t xml:space="preserve"> </w:t>
      </w:r>
      <w:r>
        <w:rPr>
          <w:iCs/>
          <w:i/>
        </w:rPr>
        <w:t xml:space="preserve">Registration and Practice of Engineering in Nigeria: Guidelines for Chemical Engineers</w:t>
      </w:r>
      <w:r>
        <w:t xml:space="preserve">. Abuja: COREN Press.</w:t>
      </w:r>
    </w:p>
    <w:p>
      <w:pPr>
        <w:pStyle w:val="BodyText"/>
      </w:pPr>
      <w:r>
        <w:t xml:space="preserve">This official publication by COREN outlines the mandatory legal requirements for chemical engineers practicing in Nigeria, including Lagos. It details the licensing procedures, continuing professional development (CPD) requirements, and ethical standards necessary for legal practice. For a chemical engineer in Lagos, this document is critical for understanding the bureaucratic landscape of securing contracts with government agencies or large multinational corporations. It emphasizes the necessity of local registration before engaging in process design or plant supervision within the Lagos Free Trade Zone or mainland industrial estates.</w:t>
      </w:r>
    </w:p>
    <w:p>
      <w:pPr>
        <w:pStyle w:val="BodyText"/>
      </w:pPr>
      <w:r>
        <w:t xml:space="preserve">Nigerian Society of Chemical Engineers (NSChE). (2021).</w:t>
      </w:r>
      <w:r>
        <w:t xml:space="preserve"> </w:t>
      </w:r>
      <w:r>
        <w:rPr>
          <w:iCs/>
          <w:i/>
        </w:rPr>
        <w:t xml:space="preserve">Annual Report on the State of Chemical Engineering in South-West Nigeria</w:t>
      </w:r>
      <w:r>
        <w:t xml:space="preserve">. Lagos: NSChE Headquarters.</w:t>
      </w:r>
    </w:p>
    <w:p>
      <w:pPr>
        <w:pStyle w:val="BodyText"/>
      </w:pPr>
      <w:r>
        <w:t xml:space="preserve">This report provides a comprehensive overview of the chemical engineering landscape specifically within the South-West geopolitical zone, with a heavy focus on Lagos. It analyzes the demand for chemical engineers in sectors such as petrochemicals, pharmaceuticals, and food processing. The document highlights the gap between academic training and industry needs in Lagos, suggesting that engineers must possess practical skills in process optimization and safety management to remain competitive. It serves as a vital resource for understanding current industry trends and employment statistics in the region.</w:t>
      </w:r>
    </w:p>
    <w:bookmarkEnd w:id="20"/>
    <w:bookmarkStart w:id="21" w:name="Xf4da59e9beb77672cede40d123fdf4f8dd5bba1"/>
    <w:p>
      <w:pPr>
        <w:pStyle w:val="Heading2"/>
      </w:pPr>
      <w:r>
        <w:t xml:space="preserve">Industrial Applications and Oil &amp; Gas Sector</w:t>
      </w:r>
    </w:p>
    <w:p>
      <w:pPr>
        <w:pStyle w:val="FirstParagraph"/>
      </w:pPr>
      <w:r>
        <w:t xml:space="preserve">Adeyemi, O., &amp; Johnson, T. (2019).</w:t>
      </w:r>
      <w:r>
        <w:t xml:space="preserve"> </w:t>
      </w:r>
      <w:r>
        <w:rPr>
          <w:iCs/>
          <w:i/>
        </w:rPr>
        <w:t xml:space="preserve">Process Optimization in Downstream Oil and Gas: Case Studies from Lagos Refineries</w:t>
      </w:r>
      <w:r>
        <w:t xml:space="preserve">. Journal of Nigerian Petroleum Technology, 14(2), 45-62.</w:t>
      </w:r>
    </w:p>
    <w:p>
      <w:pPr>
        <w:pStyle w:val="BodyText"/>
      </w:pPr>
      <w:r>
        <w:t xml:space="preserve">This academic article examines the role of chemical engineers in optimizing refining processes within the Lagos region. It discusses specific challenges related to aging infrastructure and the need for modernization in local refineries. The authors provide technical insights into how chemical engineers can improve yield and reduce waste in the production of petroleum products. This source is particularly relevant for engineers working in the energy sector in Lagos, offering practical methodologies for addressing operational inefficiencies common in Nigerian industrial plants.</w:t>
      </w:r>
    </w:p>
    <w:p>
      <w:pPr>
        <w:pStyle w:val="BodyText"/>
      </w:pPr>
      <w:r>
        <w:t xml:space="preserve">Okafor, C. (2022).</w:t>
      </w:r>
      <w:r>
        <w:t xml:space="preserve"> </w:t>
      </w:r>
      <w:r>
        <w:rPr>
          <w:iCs/>
          <w:i/>
        </w:rPr>
        <w:t xml:space="preserve">Manufacturing and Value Addition: The Chemical Engineer’s Role in Lagos Industrial Clusters</w:t>
      </w:r>
      <w:r>
        <w:t xml:space="preserve">. Lagos Business Review, 8(1), 112-125.</w:t>
      </w:r>
    </w:p>
    <w:p>
      <w:pPr>
        <w:pStyle w:val="BodyText"/>
      </w:pPr>
      <w:r>
        <w:t xml:space="preserve">Focusing on the non-oil sector, this article explores the expanding role of chemical engineers in Lagos's manufacturing hubs, such as Ikeja and Apapa. It discusses the application of chemical engineering principles in the production of fertilizers, plastics, and consumer goods. The text argues that Lagos is shifting towards value-added manufacturing, creating new opportunities for chemical engineers to lead process design and quality control initiatives. It is an essential read for engineers looking to diversify their careers beyond the traditional oil and gas sector in Nigeria.</w:t>
      </w:r>
    </w:p>
    <w:bookmarkEnd w:id="21"/>
    <w:bookmarkStart w:id="22" w:name="Xe6afdd611249f384f545f8eedd0652cfd242565"/>
    <w:p>
      <w:pPr>
        <w:pStyle w:val="Heading2"/>
      </w:pPr>
      <w:r>
        <w:t xml:space="preserve">Environmental Sustainability and Waste Management</w:t>
      </w:r>
    </w:p>
    <w:p>
      <w:pPr>
        <w:pStyle w:val="FirstParagraph"/>
      </w:pPr>
      <w:r>
        <w:t xml:space="preserve">Federal Ministry of Environment. (2021).</w:t>
      </w:r>
      <w:r>
        <w:t xml:space="preserve"> </w:t>
      </w:r>
      <w:r>
        <w:rPr>
          <w:iCs/>
          <w:i/>
        </w:rPr>
        <w:t xml:space="preserve">Environmental Impact Assessment (EIA) Guidelines for Industrial Projects in Lagos State</w:t>
      </w:r>
      <w:r>
        <w:t xml:space="preserve">. Abuja: FME Publications.</w:t>
      </w:r>
    </w:p>
    <w:p>
      <w:pPr>
        <w:pStyle w:val="BodyText"/>
      </w:pPr>
      <w:r>
        <w:t xml:space="preserve">This regulatory document sets the standards for environmental protection for industrial projects in Lagos. For chemical engineers, it is crucial for designing plants that comply with local environmental laws. The guidelines cover waste disposal, emissions control, and water treatment, which are critical issues in a densely populated area like Lagos. Understanding these regulations is mandatory for chemical engineers involved in project planning and execution to avoid legal penalties and ensure sustainable operations.</w:t>
      </w:r>
    </w:p>
    <w:p>
      <w:pPr>
        <w:pStyle w:val="BodyText"/>
      </w:pPr>
      <w:r>
        <w:t xml:space="preserve">Balogun, A., &amp; Smith, J. (2020).</w:t>
      </w:r>
      <w:r>
        <w:t xml:space="preserve"> </w:t>
      </w:r>
      <w:r>
        <w:rPr>
          <w:iCs/>
          <w:i/>
        </w:rPr>
        <w:t xml:space="preserve">Waste-to-Energy Technologies: Opportunities for Chemical Engineers in Lagos</w:t>
      </w:r>
      <w:r>
        <w:t xml:space="preserve">. International Journal of Sustainable Engineering, 12(3), 201-215.</w:t>
      </w:r>
    </w:p>
    <w:p>
      <w:pPr>
        <w:pStyle w:val="BodyText"/>
      </w:pPr>
      <w:r>
        <w:t xml:space="preserve">This research paper investigates the potential for chemical engineers to develop waste-to-energy solutions in Lagos, a city grappling with significant waste management challenges. It explores technologies such as anaerobic digestion and gasification that can convert municipal solid waste into usable energy. The authors highlight the technical and economic feasibility of these projects in Lagos, suggesting that chemical engineers play a pivotal role in designing and implementing these sustainable systems. This source is valuable for engineers interested in green technology and environmental engineering within the Nigerian context.</w:t>
      </w:r>
    </w:p>
    <w:bookmarkEnd w:id="22"/>
    <w:bookmarkStart w:id="23" w:name="education-and-professional-development"/>
    <w:p>
      <w:pPr>
        <w:pStyle w:val="Heading2"/>
      </w:pPr>
      <w:r>
        <w:t xml:space="preserve">Education and Professional Development</w:t>
      </w:r>
    </w:p>
    <w:p>
      <w:pPr>
        <w:pStyle w:val="FirstParagraph"/>
      </w:pPr>
      <w:r>
        <w:t xml:space="preserve">University of Lagos. (2023).</w:t>
      </w:r>
      <w:r>
        <w:t xml:space="preserve"> </w:t>
      </w:r>
      <w:r>
        <w:rPr>
          <w:iCs/>
          <w:i/>
        </w:rPr>
        <w:t xml:space="preserve">Curriculum Review for the Department of Chemical Engineering: Aligning with Industry Needs in Lagos</w:t>
      </w:r>
      <w:r>
        <w:t xml:space="preserve">. Lagos: University of Lagos Press.</w:t>
      </w:r>
    </w:p>
    <w:p>
      <w:pPr>
        <w:pStyle w:val="BodyText"/>
      </w:pPr>
      <w:r>
        <w:t xml:space="preserve">This document outlines the updated curriculum for chemical engineering students at the University of Lagos, one of the premier institutions in Nigeria. It reflects the evolving needs of the Lagos industry, incorporating more practical training in process simulation, safety engineering, and project management. For practicing chemical engineers, this resource provides insight into the skills and knowledge base of new graduates entering the Lagos job market. It also serves as a guide for professional development, highlighting areas where experienced engineers may need to upskill to stay relevant.</w:t>
      </w:r>
    </w:p>
    <w:p>
      <w:pPr>
        <w:pStyle w:val="BodyText"/>
      </w:pPr>
      <w:r>
        <w:t xml:space="preserve">World Bank. (2022).</w:t>
      </w:r>
      <w:r>
        <w:t xml:space="preserve"> </w:t>
      </w:r>
      <w:r>
        <w:rPr>
          <w:iCs/>
          <w:i/>
        </w:rPr>
        <w:t xml:space="preserve">Nigeria Economic Update: Enhancing Industrial Competitiveness in Lagos</w:t>
      </w:r>
      <w:r>
        <w:t xml:space="preserve">. Washington, DC: World Bank Group.</w:t>
      </w:r>
    </w:p>
    <w:p>
      <w:pPr>
        <w:pStyle w:val="BodyText"/>
      </w:pPr>
      <w:r>
        <w:t xml:space="preserve">This report provides a macroeconomic perspective on the industrial sector in Lagos, emphasizing the importance of skilled professionals, including chemical engineers, in driving economic growth. It discusses policy recommendations for improving the business environment and attracting foreign investment in manufacturing and processing industries. For chemical engineers in Lagos, this document offers a broader understanding of the economic factors influencing their profession, including government incentives for industrial development and the potential for international collaboration.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Chemical Engineering in Lagos, Nigeria</dc:title>
  <dc:creator/>
  <dc:language>en</dc:language>
  <cp:keywords/>
  <dcterms:created xsi:type="dcterms:W3CDTF">2026-08-07T02:16:17Z</dcterms:created>
  <dcterms:modified xsi:type="dcterms:W3CDTF">2026-08-07T02:16:17Z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