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Lima,</w:t>
      </w:r>
      <w:r>
        <w:t xml:space="preserve"> </w:t>
      </w:r>
      <w:r>
        <w:t xml:space="preserve">Peru</w:t>
      </w:r>
    </w:p>
    <w:bookmarkStart w:id="24" w:name="Xb3e8e91f291f63b51f722e8bc61e2f064ce93b4"/>
    <w:p>
      <w:pPr>
        <w:pStyle w:val="Heading1"/>
      </w:pPr>
      <w:r>
        <w:t xml:space="preserve">Annotated Bibliography: The Role of the Chemical Engineer in Lima, Peru</w:t>
      </w:r>
    </w:p>
    <w:p>
      <w:pPr>
        <w:pStyle w:val="FirstParagraph"/>
      </w:pPr>
      <w:r>
        <w:t xml:space="preserve">This annotated bibliography compiles essential resources regarding the practice, regulation, and industrial application of chemical engineering within Lima, Peru. As the economic hub of the country, Lima hosts a significant portion of Peru's industrial activity, ranging from mining processing and petrochemicals to food and beverage manufacturing. The chemical engineer in Lima operates at the intersection of rigorous technical standards and specific local regulatory frameworks. The following entries provide a comprehensive overview of the educational background, legal requirements, and industrial contexts necessary for professionals in this field to succeed in the Peruvian capital.</w:t>
      </w:r>
    </w:p>
    <w:bookmarkStart w:id="20" w:name="Xaad3a418c8ef3c19a5bc76006d14d635d29dc9e"/>
    <w:p>
      <w:pPr>
        <w:pStyle w:val="Heading2"/>
      </w:pPr>
      <w:r>
        <w:t xml:space="preserve">Regulatory Framework and Professional Practice</w:t>
      </w:r>
    </w:p>
    <w:p>
      <w:pPr>
        <w:pStyle w:val="FirstParagraph"/>
      </w:pPr>
      <w:r>
        <w:t xml:space="preserve">Colegio de Ingenieros del Perú (CIP). (2023).</w:t>
      </w:r>
      <w:r>
        <w:t xml:space="preserve"> </w:t>
      </w:r>
      <w:r>
        <w:rPr>
          <w:iCs/>
          <w:i/>
        </w:rPr>
        <w:t xml:space="preserve">Reglamento de Ejercicio Profesional de la Ingeniería Química</w:t>
      </w:r>
      <w:r>
        <w:t xml:space="preserve">. Lima: CIP.</w:t>
      </w:r>
    </w:p>
    <w:p>
      <w:pPr>
        <w:pStyle w:val="BodyText"/>
      </w:pPr>
      <w:r>
        <w:t xml:space="preserve">This document is the primary regulatory reference for any chemical engineer practicing in Lima. It outlines the ethical obligations, scope of practice, and mandatory registration requirements enforced by the Colegio de Ingenieros del Perú. For a professional in Lima, understanding this regulation is critical, as it defines the legal boundaries of chemical process design, safety audits, and environmental impact assessments. The text emphasizes the engineer's responsibility in ensuring that industrial operations in the Lima metropolitan area comply with national safety standards. It is an indispensable resource for navigating the bureaucratic landscape of engineering licensure in Peru.</w:t>
      </w:r>
    </w:p>
    <w:p>
      <w:pPr>
        <w:pStyle w:val="BodyText"/>
      </w:pPr>
      <w:r>
        <w:t xml:space="preserve">Ministerio de Energía y Minas (MINEM). (2022).</w:t>
      </w:r>
      <w:r>
        <w:t xml:space="preserve"> </w:t>
      </w:r>
      <w:r>
        <w:rPr>
          <w:iCs/>
          <w:i/>
        </w:rPr>
        <w:t xml:space="preserve">Normas Técnicas de Seguridad Industrial para la Industria Química y Petroquímica</w:t>
      </w:r>
      <w:r>
        <w:t xml:space="preserve">. Lima: MINEM.</w:t>
      </w:r>
    </w:p>
    <w:p>
      <w:pPr>
        <w:pStyle w:val="BodyText"/>
      </w:pPr>
      <w:r>
        <w:t xml:space="preserve">Given Lima's proximity to major industrial zones and its role as a logistics center for the mining sector, this technical norm is vital. It details the safety protocols required for chemical storage, handling, and processing within Peruvian facilities. The document addresses specific risks associated with the chemical industry in Peru, such as the management of hazardous byproducts from mining operations that are often processed or refined near Lima. Chemical engineers must utilize these guidelines to design safe plant layouts and emergency response systems, ensuring compliance with Peruvian labor and safety laws.</w:t>
      </w:r>
    </w:p>
    <w:bookmarkEnd w:id="20"/>
    <w:bookmarkStart w:id="21" w:name="Xe4f3ba6b1885edbda76de2736389a86fe7c5894"/>
    <w:p>
      <w:pPr>
        <w:pStyle w:val="Heading2"/>
      </w:pPr>
      <w:r>
        <w:t xml:space="preserve">Industrial Applications and Economic Context</w:t>
      </w:r>
    </w:p>
    <w:p>
      <w:pPr>
        <w:pStyle w:val="FirstParagraph"/>
      </w:pPr>
      <w:r>
        <w:t xml:space="preserve">Instituto Peruano de Economía (IPE). (2023).</w:t>
      </w:r>
      <w:r>
        <w:t xml:space="preserve"> </w:t>
      </w:r>
      <w:r>
        <w:rPr>
          <w:iCs/>
          <w:i/>
        </w:rPr>
        <w:t xml:space="preserve">El Sector Industrial en Lima: Oportunidades y Desafíos para la Ingeniería Química</w:t>
      </w:r>
      <w:r>
        <w:t xml:space="preserve">. Lima: IPE.</w:t>
      </w:r>
    </w:p>
    <w:p>
      <w:pPr>
        <w:pStyle w:val="BodyText"/>
      </w:pPr>
      <w:r>
        <w:t xml:space="preserve">This report provides a macroeconomic analysis of the industrial sector in Lima, highlighting the growing demand for chemical engineering expertise. It discusses the shift towards value-added processing of raw materials, particularly in the food and beverage industry, which is a cornerstone of Lima's economy. The document argues that chemical engineers in Lima are increasingly needed to optimize production efficiency and reduce waste in manufacturing plants. It offers valuable insights into the job market trends, suggesting that professionals with skills in process optimization and sustainability are highly sought after by Lima-based corporations.</w:t>
      </w:r>
    </w:p>
    <w:p>
      <w:pPr>
        <w:pStyle w:val="BodyText"/>
      </w:pPr>
      <w:r>
        <w:t xml:space="preserve">Asociación Nacional de Empresas Mineras (ANM). (2021).</w:t>
      </w:r>
      <w:r>
        <w:t xml:space="preserve"> </w:t>
      </w:r>
      <w:r>
        <w:rPr>
          <w:iCs/>
          <w:i/>
        </w:rPr>
        <w:t xml:space="preserve">Procesamiento de Minerales y el Rol de la Ingeniería Química en el Sur y Lima</w:t>
      </w:r>
      <w:r>
        <w:t xml:space="preserve">. Lima: ANM.</w:t>
      </w:r>
    </w:p>
    <w:p>
      <w:pPr>
        <w:pStyle w:val="BodyText"/>
      </w:pPr>
      <w:r>
        <w:t xml:space="preserve">While mining operations are primarily located in southern Peru, Lima serves as the administrative and technical headquarters for most major mining companies. This publication explores the critical role of chemical engineers in hydrometallurgy and mineral processing. It details how engineers based in Lima oversee the chemical processes used to extract copper and gold, often managing operations remotely or through regional offices. The text is essential for understanding the link between Lima's corporate engineering sector and the country's primary export industry, emphasizing the need for advanced chemical knowledge in resource extraction.</w:t>
      </w:r>
    </w:p>
    <w:bookmarkEnd w:id="21"/>
    <w:bookmarkStart w:id="22" w:name="environmental-impact-and-sustainability"/>
    <w:p>
      <w:pPr>
        <w:pStyle w:val="Heading2"/>
      </w:pPr>
      <w:r>
        <w:t xml:space="preserve">Environmental Impact and Sustainability</w:t>
      </w:r>
    </w:p>
    <w:p>
      <w:pPr>
        <w:pStyle w:val="FirstParagraph"/>
      </w:pPr>
      <w:r>
        <w:t xml:space="preserve">Ministerio del Ambiente (MINAM). (2022).</w:t>
      </w:r>
      <w:r>
        <w:t xml:space="preserve"> </w:t>
      </w:r>
      <w:r>
        <w:rPr>
          <w:iCs/>
          <w:i/>
        </w:rPr>
        <w:t xml:space="preserve">Normas de Calidad Ambiental para Efluentes Líquidos en Zonas Urbanas e Industriales</w:t>
      </w:r>
      <w:r>
        <w:t xml:space="preserve">. Lima: MINAM.</w:t>
      </w:r>
    </w:p>
    <w:p>
      <w:pPr>
        <w:pStyle w:val="BodyText"/>
      </w:pPr>
      <w:r>
        <w:t xml:space="preserve">Environmental regulation is a pressing concern in Lima due to rapid urbanization and industrial concentration. This document sets the legal limits for liquid effluents discharged by chemical and industrial plants. For chemical engineers in Lima, this is a crucial reference for designing wastewater treatment systems that comply with Peruvian environmental law. The text highlights the specific challenges of managing industrial waste in the Lima region, where water resources are under stress. It underscores the engineer's role in implementing sustainable practices to mitigate pollution and ensure regulatory compliance.</w:t>
      </w:r>
    </w:p>
    <w:p>
      <w:pPr>
        <w:pStyle w:val="BodyText"/>
      </w:pPr>
      <w:r>
        <w:t xml:space="preserve">Universidad Nacional de Ingeniería (UNI). (2023).</w:t>
      </w:r>
      <w:r>
        <w:t xml:space="preserve"> </w:t>
      </w:r>
      <w:r>
        <w:rPr>
          <w:iCs/>
          <w:i/>
        </w:rPr>
        <w:t xml:space="preserve">Investigaciones en Sostenibilidad y Procesos Químicos Verdes en el Contexto Peruano</w:t>
      </w:r>
      <w:r>
        <w:t xml:space="preserve">. Lima: UNI.</w:t>
      </w:r>
    </w:p>
    <w:p>
      <w:pPr>
        <w:pStyle w:val="BodyText"/>
      </w:pPr>
      <w:r>
        <w:t xml:space="preserve">This academic compilation from one of Peru's leading engineering universities focuses on the application of green chemistry principles in local industries. It presents case studies of chemical engineers in Lima working to reduce the carbon footprint of manufacturing processes. The document is particularly relevant for professionals looking to innovate within the Peruvian market, offering technical solutions for energy efficiency and waste reduction. It bridges the gap between theoretical research and practical application, demonstrating how chemical engineering can contribute to Lima's sustainable development goals.</w:t>
      </w:r>
    </w:p>
    <w:bookmarkEnd w:id="22"/>
    <w:bookmarkStart w:id="23" w:name="education-and-professional-development"/>
    <w:p>
      <w:pPr>
        <w:pStyle w:val="Heading2"/>
      </w:pPr>
      <w:r>
        <w:t xml:space="preserve">Education and Professional Development</w:t>
      </w:r>
    </w:p>
    <w:p>
      <w:pPr>
        <w:pStyle w:val="FirstParagraph"/>
      </w:pPr>
      <w:r>
        <w:t xml:space="preserve">Pontificia Universidad Católica del Perú (PUCP). (2022).</w:t>
      </w:r>
      <w:r>
        <w:t xml:space="preserve"> </w:t>
      </w:r>
      <w:r>
        <w:rPr>
          <w:iCs/>
          <w:i/>
        </w:rPr>
        <w:t xml:space="preserve">Perfil del Ingeniero Químico en el Mercado Laboral de Lima</w:t>
      </w:r>
      <w:r>
        <w:t xml:space="preserve">. Lima: PUCP.</w:t>
      </w:r>
    </w:p>
    <w:p>
      <w:pPr>
        <w:pStyle w:val="BodyText"/>
      </w:pPr>
      <w:r>
        <w:t xml:space="preserve">This study analyzes the competencies required by employers in Lima for chemical engineering graduates. It identifies key skills such as process simulation, project management, and knowledge of local regulations as essential for employability. The document provides a clear picture of the educational expectations in Lima, suggesting that universities must align their curricula with the needs of the local industry. For current professionals, it serves as a guide for continuous learning and skill development, highlighting areas where additional training can enhance career prospects in the competitive Lima job market.</w:t>
      </w:r>
    </w:p>
    <w:p>
      <w:pPr>
        <w:pStyle w:val="BodyText"/>
      </w:pPr>
      <w:r>
        <w:t xml:space="preserve">Sociedad Peruana de Ingeniería Química (SPIQ). (2023).</w:t>
      </w:r>
      <w:r>
        <w:t xml:space="preserve"> </w:t>
      </w:r>
      <w:r>
        <w:rPr>
          <w:iCs/>
          <w:i/>
        </w:rPr>
        <w:t xml:space="preserve">Anuario de Actividades y Avances Tecnológicos en la Industria Química Peruana</w:t>
      </w:r>
      <w:r>
        <w:t xml:space="preserve">. Lima: SPIQ.</w:t>
      </w:r>
    </w:p>
    <w:p>
      <w:pPr>
        <w:pStyle w:val="BodyText"/>
      </w:pPr>
      <w:r>
        <w:t xml:space="preserve">The SPIQ is the main professional association for chemical engineers in Peru, and this annual report summarizes the latest technological advancements and industry events in Lima. It covers topics ranging from new petrochemical projects to innovations in the pharmaceutical sector. The document is a valuable resource for networking and staying updated on industry trends. It highlights the collaborative efforts of chemical engineers in Lima to drive technological progress and improve industrial standards across the country.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Lima, Peru</dc:title>
  <dc:creator/>
  <dc:language>en</dc:language>
  <cp:keywords/>
  <dcterms:created xsi:type="dcterms:W3CDTF">2026-08-07T05:47:00Z</dcterms:created>
  <dcterms:modified xsi:type="dcterms:W3CDTF">2026-08-07T05:47:00Z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