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Senegal</w:t>
      </w:r>
      <w:r>
        <w:t xml:space="preserve"> </w:t>
      </w:r>
      <w:r>
        <w:t xml:space="preserve">Dakar</w:t>
      </w:r>
    </w:p>
    <w:bookmarkStart w:id="20" w:name="annotated-bibliography"/>
    <w:p>
      <w:pPr>
        <w:pStyle w:val="Heading1"/>
      </w:pPr>
      <w:r>
        <w:t xml:space="preserve">Annotated Bibliography</w:t>
      </w:r>
    </w:p>
    <w:p>
      <w:pPr>
        <w:pStyle w:val="FirstParagraph"/>
      </w:pPr>
      <w:r>
        <w:t xml:space="preserve">Topic: The Strategic Role of the Chemical Engineer in the Industrial Development of Senegal Dakar</w:t>
      </w:r>
    </w:p>
    <w:bookmarkEnd w:id="20"/>
    <w:bookmarkStart w:id="21" w:name="introduction"/>
    <w:p>
      <w:pPr>
        <w:pStyle w:val="Heading2"/>
      </w:pPr>
      <w:r>
        <w:t xml:space="preserve">Introduction</w:t>
      </w:r>
    </w:p>
    <w:p>
      <w:pPr>
        <w:pStyle w:val="FirstParagraph"/>
      </w:pPr>
      <w:r>
        <w:t xml:space="preserve">The economic landscape of Senegal, particularly within the capital city of Dakar, is undergoing a significant transformation driven by industrialization, energy independence, and sustainable development goals. As the nation moves toward its "Emerging Senegal" strategy, the role of the Chemical Engineer has become increasingly pivotal. This Annotated Bibliography compiles key resources that explore the intersection of chemical engineering principles and the specific industrial needs of Senegal Dakar.</w:t>
      </w:r>
    </w:p>
    <w:p>
      <w:pPr>
        <w:pStyle w:val="BodyText"/>
      </w:pPr>
      <w:r>
        <w:t xml:space="preserve">The selected sources cover critical areas including the management of the Grand Dakar water supply, the optimization of the emerging oil and gas sector in the offshore regions, waste management solutions for the urban center, and the development of local pharmaceutical and agro-industrial processing capabilities. These references provide a comprehensive overview of how chemical engineering expertise is essential for solving complex challenges related to resource extraction, environmental protection, and public health in the region.</w:t>
      </w:r>
    </w:p>
    <w:bookmarkEnd w:id="21"/>
    <w:bookmarkStart w:id="22" w:name="bibliography"/>
    <w:p>
      <w:pPr>
        <w:pStyle w:val="Heading2"/>
      </w:pPr>
      <w:r>
        <w:t xml:space="preserve">Bibliography</w:t>
      </w:r>
    </w:p>
    <w:p>
      <w:pPr>
        <w:pStyle w:val="FirstParagraph"/>
      </w:pPr>
      <w:r>
        <w:t xml:space="preserve">African Development Bank. (2021).</w:t>
      </w:r>
      <w:r>
        <w:t xml:space="preserve"> </w:t>
      </w:r>
      <w:r>
        <w:rPr>
          <w:iCs/>
          <w:i/>
        </w:rPr>
        <w:t xml:space="preserve">Senegal: Investment Project Financing for the Rehabilitation and Expansion of the Grand Dakar Water Supply System.</w:t>
      </w:r>
      <w:r>
        <w:t xml:space="preserve"> </w:t>
      </w:r>
      <w:r>
        <w:t xml:space="preserve">Abidjan: African Development Bank Group.</w:t>
      </w:r>
    </w:p>
    <w:p>
      <w:pPr>
        <w:pStyle w:val="BodyText"/>
      </w:pPr>
      <w:r>
        <w:t xml:space="preserve">This report details the massive infrastructure projects aimed at securing water supply for the Dakar region. For the Chemical Engineer, this document is vital as it outlines the technical specifications for water treatment plants, desalination technologies, and distribution network integrity. It highlights the necessity of advanced chemical processes to remove salinity and contaminants from coastal aquifers. The text emphasizes that without rigorous chemical engineering oversight, the water quality standards required for the growing population of Dakar cannot be met. It serves as a primary reference for understanding the scale of civil-chemical engineering integration required in West African urban centers.</w:t>
      </w:r>
    </w:p>
    <w:p>
      <w:pPr>
        <w:pStyle w:val="BodyText"/>
      </w:pPr>
      <w:r>
        <w:t xml:space="preserve">Badiane, O., &amp; Diop, M. (2022).</w:t>
      </w:r>
      <w:r>
        <w:t xml:space="preserve"> </w:t>
      </w:r>
      <w:r>
        <w:rPr>
          <w:iCs/>
          <w:i/>
        </w:rPr>
        <w:t xml:space="preserve">Optimizing Petrochemical Value Chains in West Africa: The Case of Senegal's Offshore Gas Discoveries.</w:t>
      </w:r>
      <w:r>
        <w:t xml:space="preserve"> </w:t>
      </w:r>
      <w:r>
        <w:t xml:space="preserve">Journal of African Energy Economics, 14(3), 45-62.</w:t>
      </w:r>
    </w:p>
    <w:p>
      <w:pPr>
        <w:pStyle w:val="BodyText"/>
      </w:pPr>
      <w:r>
        <w:t xml:space="preserve">With the discovery of significant natural gas reserves off the coast of Senegal, this article analyzes the potential for establishing a petrochemical hub in Dakar. The authors argue that a Chemical Engineer is central to this transition, specifically in the design of liquefaction plants and the conversion of gas into fertilizers and plastics. The paper provides a technical-economic analysis of building processing facilities in the Dakar industrial zone. It is an essential resource for understanding how chemical engineering can drive economic diversification, moving Senegal from raw resource extraction to value-added manufacturing.</w:t>
      </w:r>
    </w:p>
    <w:p>
      <w:pPr>
        <w:pStyle w:val="BodyText"/>
      </w:pPr>
      <w:r>
        <w:t xml:space="preserve">Diouf, A. (2020).</w:t>
      </w:r>
      <w:r>
        <w:t xml:space="preserve"> </w:t>
      </w:r>
      <w:r>
        <w:rPr>
          <w:iCs/>
          <w:i/>
        </w:rPr>
        <w:t xml:space="preserve">Solid Waste Management and Circular Economy in Dakar: Chemical Engineering Approaches to Plastic Recycling.</w:t>
      </w:r>
      <w:r>
        <w:t xml:space="preserve"> </w:t>
      </w:r>
      <w:r>
        <w:t xml:space="preserve">International Journal of Environmental Science and Technology, 17(8), 310-325.</w:t>
      </w:r>
    </w:p>
    <w:p>
      <w:pPr>
        <w:pStyle w:val="BodyText"/>
      </w:pPr>
      <w:r>
        <w:t xml:space="preserve">Dakar faces severe challenges regarding plastic waste and urban sanitation. This study proposes chemical recycling methods, such as pyrolysis and depolymerization, as viable solutions for the city's waste management crisis. The author details pilot projects where chemical engineering principles were applied to convert plastic waste into fuel and raw materials. This source is critical for Chemical Engineers working in environmental sectors in Senegal, as it bridges the gap between theoretical chemical processes and practical application in a developing urban environment. It underscores the engineer's role in fostering a circular economy within the capital.</w:t>
      </w:r>
    </w:p>
    <w:p>
      <w:pPr>
        <w:pStyle w:val="BodyText"/>
      </w:pPr>
      <w:r>
        <w:t xml:space="preserve">Economic Community of West African States (ECOWAS). (2023).</w:t>
      </w:r>
      <w:r>
        <w:t xml:space="preserve"> </w:t>
      </w:r>
      <w:r>
        <w:rPr>
          <w:iCs/>
          <w:i/>
        </w:rPr>
        <w:t xml:space="preserve">Regional Framework for Pharmaceutical Manufacturing and Chemical Safety Standards.</w:t>
      </w:r>
      <w:r>
        <w:t xml:space="preserve"> </w:t>
      </w:r>
      <w:r>
        <w:t xml:space="preserve">Abuja: ECOWAS Commission.</w:t>
      </w:r>
    </w:p>
    <w:p>
      <w:pPr>
        <w:pStyle w:val="BodyText"/>
      </w:pPr>
      <w:r>
        <w:t xml:space="preserve">This policy document outlines the regulatory framework for pharmaceutical production in West Africa, with specific implications for Senegal's growing biotech and pharma sector in Dakar. It emphasizes the need for Chemical Engineers to ensure Good Manufacturing Practices (GMP) and quality control in drug formulation. The text highlights how local production can reduce dependency on imports. For a Chemical Engineer in Dakar, this is a foundational text for understanding the regulatory environment, safety protocols, and the technical requirements necessary to establish compliant manufacturing facilities in the region.</w:t>
      </w:r>
    </w:p>
    <w:p>
      <w:pPr>
        <w:pStyle w:val="BodyText"/>
      </w:pPr>
      <w:r>
        <w:t xml:space="preserve">Fall, I., &amp; Ndiaye, S. (2019).</w:t>
      </w:r>
      <w:r>
        <w:t xml:space="preserve"> </w:t>
      </w:r>
      <w:r>
        <w:rPr>
          <w:iCs/>
          <w:i/>
        </w:rPr>
        <w:t xml:space="preserve">Agro-Industrial Processing of Cashew and Groundnut in Senegal: Unit Operations and Efficiency.</w:t>
      </w:r>
      <w:r>
        <w:t xml:space="preserve"> </w:t>
      </w:r>
      <w:r>
        <w:t xml:space="preserve">Food and Bioproducts Processing, 115, 88-99.</w:t>
      </w:r>
    </w:p>
    <w:p>
      <w:pPr>
        <w:pStyle w:val="BodyText"/>
      </w:pPr>
      <w:r>
        <w:t xml:space="preserve">Senegal is a major producer of cashews and groundnuts, yet much of the raw material is exported unprocessed. This paper focuses on the unit operations—drying, extraction, and separation—required to process these crops locally in Dakar and surrounding regions. It provides detailed engineering calculations for optimizing yield and energy consumption. This resource is indispensable for Chemical Engineers specializing in food technology, demonstrating how their expertise can directly impact the agricultural economy and food security of Senegal by adding value to local crops through efficient processing technologies.</w:t>
      </w:r>
    </w:p>
    <w:p>
      <w:pPr>
        <w:pStyle w:val="BodyText"/>
      </w:pPr>
      <w:r>
        <w:t xml:space="preserve">International Energy Agency (IEA). (2022).</w:t>
      </w:r>
      <w:r>
        <w:t xml:space="preserve"> </w:t>
      </w:r>
      <w:r>
        <w:rPr>
          <w:iCs/>
          <w:i/>
        </w:rPr>
        <w:t xml:space="preserve">Energy Outlook for Africa: The Role of Biofuels and Renewable Chemicals in Senegal.</w:t>
      </w:r>
      <w:r>
        <w:t xml:space="preserve"> </w:t>
      </w:r>
      <w:r>
        <w:t xml:space="preserve">Paris: IEA Publications.</w:t>
      </w:r>
    </w:p>
    <w:p>
      <w:pPr>
        <w:pStyle w:val="BodyText"/>
      </w:pPr>
      <w:r>
        <w:t xml:space="preserve">This report explores the potential for Senegal to become a leader in biofuel production, utilizing local biomass resources. It discusses the chemical engineering challenges involved in converting agricultural waste into biodiesel and bioethanol. The document is particularly relevant for Dakar, where energy demand is skyrocketing. It outlines the technical pathways for establishing biorefineries and the role of the Chemical Engineer in catalyst development and process optimization. It serves as a strategic guide for aligning chemical engineering projects with national energy independence goals.</w:t>
      </w:r>
    </w:p>
    <w:p>
      <w:pPr>
        <w:pStyle w:val="BodyText"/>
      </w:pPr>
      <w:r>
        <w:t xml:space="preserve">Mbaye, K. (2021).</w:t>
      </w:r>
      <w:r>
        <w:t xml:space="preserve"> </w:t>
      </w:r>
      <w:r>
        <w:rPr>
          <w:iCs/>
          <w:i/>
        </w:rPr>
        <w:t xml:space="preserve">Environmental Impact Assessment of Industrial Zones in Dakar: Mitigation Strategies for Air and Water Pollution.</w:t>
      </w:r>
      <w:r>
        <w:t xml:space="preserve"> </w:t>
      </w:r>
      <w:r>
        <w:t xml:space="preserve">Environmental Engineering Research, 26(4), 112-120.</w:t>
      </w:r>
    </w:p>
    <w:p>
      <w:pPr>
        <w:pStyle w:val="BodyText"/>
      </w:pPr>
      <w:r>
        <w:t xml:space="preserve">As industrial activity increases in Dakar, pollution control becomes a paramount concern. This study evaluates the environmental footprint of current industrial zones and proposes mitigation technologies designed by Chemical Engineers, such as scrubbers for air pollution and advanced oxidation processes for wastewater. The paper provides case studies of local industries and offers data-driven recommendations for regulatory compliance. It is a crucial reference for understanding the environmental responsibilities of the Chemical Engineer in protecting the health of Dakar's population and its coastal ecosystems.</w:t>
      </w:r>
    </w:p>
    <w:p>
      <w:pPr>
        <w:pStyle w:val="BodyText"/>
      </w:pPr>
      <w:r>
        <w:t xml:space="preserve">World Bank. (2023).</w:t>
      </w:r>
      <w:r>
        <w:t xml:space="preserve"> </w:t>
      </w:r>
      <w:r>
        <w:rPr>
          <w:iCs/>
          <w:i/>
        </w:rPr>
        <w:t xml:space="preserve">Senegal Economic Update: Leveraging Human Capital for Industrial Growth.</w:t>
      </w:r>
      <w:r>
        <w:t xml:space="preserve"> </w:t>
      </w:r>
      <w:r>
        <w:t xml:space="preserve">Washington, DC: World Bank Group.</w:t>
      </w:r>
    </w:p>
    <w:p>
      <w:pPr>
        <w:pStyle w:val="BodyText"/>
      </w:pPr>
      <w:r>
        <w:t xml:space="preserve">This economic update highlights the critical shortage of specialized technical skills in Senegal, specifically in engineering disciplines. It argues that investing in the education and training of Chemical Engineers is essential for the success of the "Emerging Senegal" plan. The report connects the availability of skilled engineers to foreign direct investment in the chemical and energy sectors. For policymakers and educators in Dakar, this document provides the economic justification for expanding chemical engineering curricula and fostering partnerships between universities and industry to meet the nation's developmental needs.</w:t>
      </w:r>
    </w:p>
    <w:bookmarkEnd w:id="22"/>
    <w:p>
      <w:pPr>
        <w:pStyle w:val="BodyText"/>
      </w:pPr>
      <w:r>
        <w:t xml:space="preserve">Document prepared for educational and professional reference regarding Chemical Engineering in Senegal Dakar.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Chemical Engineer in Senegal Dakar</dc:title>
  <dc:creator/>
  <dc:language>en</dc:language>
  <cp:keywords/>
  <dcterms:created xsi:type="dcterms:W3CDTF">2026-08-07T10:38:28Z</dcterms:created>
  <dcterms:modified xsi:type="dcterms:W3CDTF">2026-08-07T10:38:28Z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