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Algeria</w:t>
      </w:r>
      <w:r>
        <w:t xml:space="preserve"> </w:t>
      </w:r>
      <w:r>
        <w:t xml:space="preserve">(Algiers)</w:t>
      </w:r>
    </w:p>
    <w:bookmarkStart w:id="20" w:name="annotated-bibliography"/>
    <w:p>
      <w:pPr>
        <w:pStyle w:val="Heading1"/>
      </w:pPr>
      <w:r>
        <w:t xml:space="preserve">Annotated Bibliography</w:t>
      </w:r>
    </w:p>
    <w:p>
      <w:pPr>
        <w:pStyle w:val="FirstParagraph"/>
      </w:pPr>
      <w:r>
        <w:t xml:space="preserve">Topic: The Professional and Scientific Role of the Chemist in Algeria (Algiers)</w:t>
      </w:r>
    </w:p>
    <w:bookmarkEnd w:id="20"/>
    <w:p>
      <w:pPr>
        <w:pStyle w:val="BodyText"/>
      </w:pPr>
      <w:r>
        <w:t xml:space="preserve">This annotated bibliography compiles essential literature regarding the profession of the chemist within the specific context of Algeria, with a primary focus on the capital city, Algiers. The selection of sources covers the regulatory framework governing the profession, the historical evolution of chemical education at the University of Algiers, the industrial application of chemistry in the hydrocarbon sector, and the growing importance of environmental chemistry in the Mediterranean basin. These resources provide a comprehensive overview for students, professionals, and policymakers interested in the chemical sciences in North Africa.</w:t>
      </w:r>
    </w:p>
    <w:bookmarkStart w:id="21" w:name="regulatory-and-professional-framework"/>
    <w:p>
      <w:pPr>
        <w:pStyle w:val="Heading2"/>
      </w:pPr>
      <w:r>
        <w:t xml:space="preserve">Regulatory and Professional Framework</w:t>
      </w:r>
    </w:p>
    <w:p>
      <w:pPr>
        <w:pStyle w:val="FirstParagraph"/>
      </w:pPr>
      <w:r>
        <w:t xml:space="preserve">Ministry of Higher Education and Scientific Research (MESRS). (2019).</w:t>
      </w:r>
      <w:r>
        <w:t xml:space="preserve"> </w:t>
      </w:r>
      <w:r>
        <w:rPr>
          <w:iCs/>
          <w:i/>
        </w:rPr>
        <w:t xml:space="preserve">Decree No. 19-228 Relating to the Conditions of Exercise of the Profession of Chemist in Algeria</w:t>
      </w:r>
      <w:r>
        <w:t xml:space="preserve">. Official Gazette of the People's Democratic Republic of Algeria.</w:t>
      </w:r>
    </w:p>
    <w:p>
      <w:pPr>
        <w:pStyle w:val="BodyText"/>
      </w:pPr>
      <w:r>
        <w:t xml:space="preserve">This official government decree is the foundational legal text defining the scope of practice for a chemist in Algeria. It outlines the specific qualifications required to practice, the responsibilities regarding public health and safety, and the ethical standards mandated by the state. For a chemist working in Algiers, this document is critical as it distinguishes between academic research roles and regulated industrial or clinical roles. The text emphasizes the chemist's duty in quality control, particularly in pharmaceutical and food industries, which are heavily concentrated in the Algiers metropolitan area.</w:t>
      </w:r>
    </w:p>
    <w:p>
      <w:pPr>
        <w:pStyle w:val="BodyText"/>
      </w:pPr>
      <w:r>
        <w:t xml:space="preserve">National Order of Chemists of Algeria (ONCA). (2021).</w:t>
      </w:r>
      <w:r>
        <w:t xml:space="preserve"> </w:t>
      </w:r>
      <w:r>
        <w:rPr>
          <w:iCs/>
          <w:i/>
        </w:rPr>
        <w:t xml:space="preserve">Code of Ethics and Professional Conduct for Chemists</w:t>
      </w:r>
      <w:r>
        <w:t xml:space="preserve">. Algiers: ONCA Publications.</w:t>
      </w:r>
    </w:p>
    <w:p>
      <w:pPr>
        <w:pStyle w:val="BodyText"/>
      </w:pPr>
      <w:r>
        <w:t xml:space="preserve">Published by the professional body representing chemists across the country, this code provides the ethical guidelines that complement the legal decrees. It addresses issues of integrity in data reporting, environmental stewardship, and the protection of intellectual property. The document is particularly relevant for chemists in Algiers who often serve as consultants for international firms or government agencies. It highlights the chemist's role as a guardian of public trust, ensuring that chemical processes do not compromise the safety of the population or the environment of the capital region.</w:t>
      </w:r>
    </w:p>
    <w:bookmarkEnd w:id="21"/>
    <w:bookmarkStart w:id="22" w:name="education-and-academic-history"/>
    <w:p>
      <w:pPr>
        <w:pStyle w:val="Heading2"/>
      </w:pPr>
      <w:r>
        <w:t xml:space="preserve">Education and Academic History</w:t>
      </w:r>
    </w:p>
    <w:p>
      <w:pPr>
        <w:pStyle w:val="FirstParagraph"/>
      </w:pPr>
      <w:r>
        <w:t xml:space="preserve">Benali, M., &amp; Khelifi, A. (2018).</w:t>
      </w:r>
      <w:r>
        <w:t xml:space="preserve"> </w:t>
      </w:r>
      <w:r>
        <w:rPr>
          <w:iCs/>
          <w:i/>
        </w:rPr>
        <w:t xml:space="preserve">The Evolution of Chemical Sciences at the University of Algiers: From Colonial Legacy to Modern Research</w:t>
      </w:r>
      <w:r>
        <w:t xml:space="preserve">. Journal of North African Higher Education, 12(3), 45-62.</w:t>
      </w:r>
    </w:p>
    <w:p>
      <w:pPr>
        <w:pStyle w:val="BodyText"/>
      </w:pPr>
      <w:r>
        <w:t xml:space="preserve">This academic article traces the history of chemistry education in Algiers, starting from the French colonial period to the establishment of the University of Algiers as a premier institution for scientific research. It analyzes how the curriculum has adapted to meet the needs of the Algerian economy, shifting from purely theoretical instruction to applied chemistry. The authors argue that the University of Algiers remains the central hub for training chemists in the country, producing the majority of the workforce that drives the nation's industrial and pharmaceutical sectors.</w:t>
      </w:r>
    </w:p>
    <w:p>
      <w:pPr>
        <w:pStyle w:val="BodyText"/>
      </w:pPr>
      <w:r>
        <w:t xml:space="preserve">Zerhouni, S. (2020).</w:t>
      </w:r>
      <w:r>
        <w:t xml:space="preserve"> </w:t>
      </w:r>
      <w:r>
        <w:rPr>
          <w:iCs/>
          <w:i/>
        </w:rPr>
        <w:t xml:space="preserve">Challenges in Chemistry Education in Algerian Universities: A Case Study of the Faculty of Sciences, Algiers</w:t>
      </w:r>
      <w:r>
        <w:t xml:space="preserve">. International Journal of Science Education, 42(5), 789-805.</w:t>
      </w:r>
    </w:p>
    <w:p>
      <w:pPr>
        <w:pStyle w:val="BodyText"/>
      </w:pPr>
      <w:r>
        <w:t xml:space="preserve">This study offers a critical look at the current state of chemistry education in Algiers. It identifies gaps between the theoretical knowledge imparted to students and the practical skills required by the modern chemical industry. The author suggests that while the academic foundation is strong, there is a need for increased laboratory resources and industry partnerships. This source is vital for understanding the current competencies of the chemist workforce in Algiers and the ongoing reforms aimed at modernizing the educational system to align with global standards.</w:t>
      </w:r>
    </w:p>
    <w:bookmarkEnd w:id="22"/>
    <w:bookmarkStart w:id="23" w:name="industrial-application-and-hydrocarbons"/>
    <w:p>
      <w:pPr>
        <w:pStyle w:val="Heading2"/>
      </w:pPr>
      <w:r>
        <w:t xml:space="preserve">Industrial Application and Hydrocarbons</w:t>
      </w:r>
    </w:p>
    <w:p>
      <w:pPr>
        <w:pStyle w:val="FirstParagraph"/>
      </w:pPr>
      <w:r>
        <w:t xml:space="preserve">Cherif, H., &amp; Boualem, K. (2017).</w:t>
      </w:r>
      <w:r>
        <w:t xml:space="preserve"> </w:t>
      </w:r>
      <w:r>
        <w:rPr>
          <w:iCs/>
          <w:i/>
        </w:rPr>
        <w:t xml:space="preserve">The Role of the Chemist in the Algerian Hydrocarbon Industry: Optimization and Sustainability</w:t>
      </w:r>
      <w:r>
        <w:t xml:space="preserve">. Energy Policy Review, 8(2), 112-125.</w:t>
      </w:r>
    </w:p>
    <w:p>
      <w:pPr>
        <w:pStyle w:val="BodyText"/>
      </w:pPr>
      <w:r>
        <w:t xml:space="preserve">Given Algeria's status as a major energy exporter, this paper is essential reading. It details the specific contributions of chemists in the exploration, refining, and processing of oil and gas. The authors highlight how chemists in Algiers-based research centers are developing new methods to improve extraction efficiency and reduce the environmental footprint of hydrocarbon operations. The text underscores the chemist's pivotal role in national economic strategy, bridging the gap between raw resource extraction and value-added chemical products.</w:t>
      </w:r>
    </w:p>
    <w:p>
      <w:pPr>
        <w:pStyle w:val="BodyText"/>
      </w:pPr>
      <w:r>
        <w:t xml:space="preserve">Sonatrach Research Institute. (2022).</w:t>
      </w:r>
      <w:r>
        <w:t xml:space="preserve"> </w:t>
      </w:r>
      <w:r>
        <w:rPr>
          <w:iCs/>
          <w:i/>
        </w:rPr>
        <w:t xml:space="preserve">Annual Report on Chemical Innovation and Process Safety</w:t>
      </w:r>
      <w:r>
        <w:t xml:space="preserve">. Algiers: Sonatrach.</w:t>
      </w:r>
    </w:p>
    <w:p>
      <w:pPr>
        <w:pStyle w:val="BodyText"/>
      </w:pPr>
      <w:r>
        <w:t xml:space="preserve">This annual report provides data-driven insights into the practical applications of chemistry within Algeria's state-owned energy giant. It covers advancements in petrochemical synthesis, corrosion prevention, and safety protocols. For a chemist in Algiers, this document serves as a benchmark for industry standards and technological trends. It illustrates how the profession is evolving to meet the demands of a global market that increasingly prioritizes safety and environmental responsibility in chemical processing.</w:t>
      </w:r>
    </w:p>
    <w:bookmarkEnd w:id="23"/>
    <w:bookmarkStart w:id="24" w:name="Xc9b97d6fdd128f6529bc27e2feb1ba58f9f54a7"/>
    <w:p>
      <w:pPr>
        <w:pStyle w:val="Heading2"/>
      </w:pPr>
      <w:r>
        <w:t xml:space="preserve">Environmental Chemistry and Public Health</w:t>
      </w:r>
    </w:p>
    <w:p>
      <w:pPr>
        <w:pStyle w:val="FirstParagraph"/>
      </w:pPr>
      <w:r>
        <w:t xml:space="preserve">Bensalah, N., &amp; Ouerdane, L. (2019).</w:t>
      </w:r>
      <w:r>
        <w:t xml:space="preserve"> </w:t>
      </w:r>
      <w:r>
        <w:rPr>
          <w:iCs/>
          <w:i/>
        </w:rPr>
        <w:t xml:space="preserve">Water Quality Analysis in the Algiers Metropolitan Area: The Chemist's Perspective</w:t>
      </w:r>
      <w:r>
        <w:t xml:space="preserve">. Mediterranean Journal of Environmental Sciences, 15(4), 201-215.</w:t>
      </w:r>
    </w:p>
    <w:p>
      <w:pPr>
        <w:pStyle w:val="BodyText"/>
      </w:pPr>
      <w:r>
        <w:t xml:space="preserve">This research paper focuses on the critical issue of water quality in Algiers. It details the analytical methods used by chemists to detect pollutants in both surface and groundwater. The study emphasizes the chemist's role in public health protection, providing data that informs government policy on water treatment and distribution. It is a prime example of applied environmental chemistry in an urban North African context, demonstrating how scientific analysis directly impacts the well-being of millions of residents in the capital.</w:t>
      </w:r>
    </w:p>
    <w:p>
      <w:pPr>
        <w:pStyle w:val="BodyText"/>
      </w:pPr>
      <w:r>
        <w:t xml:space="preserve">World Health Organization (WHO) &amp; Ministry of Health, Algeria. (2021).</w:t>
      </w:r>
      <w:r>
        <w:t xml:space="preserve"> </w:t>
      </w:r>
      <w:r>
        <w:rPr>
          <w:iCs/>
          <w:i/>
        </w:rPr>
        <w:t xml:space="preserve">Pharmaceutical Quality Control Standards in North Africa: The Algerian Context</w:t>
      </w:r>
      <w:r>
        <w:t xml:space="preserve">. Geneva: WHO Press.</w:t>
      </w:r>
    </w:p>
    <w:p>
      <w:pPr>
        <w:pStyle w:val="BodyText"/>
      </w:pPr>
      <w:r>
        <w:t xml:space="preserve">This collaborative report outlines the standards for pharmaceutical quality control, a field dominated by chemists in Algeria. It discusses the regulatory environment in Algiers and the rigorous testing protocols required to ensure the safety and efficacy of medicines. The document highlights the chemist's responsibility in combating counterfeit drugs and ensuring that local pharmaceutical production meets international quality benchmarks. It is a key resource for understanding the intersection of chemistry, public health, and regulation in the region.</w:t>
      </w:r>
    </w:p>
    <w:p>
      <w:pPr>
        <w:pStyle w:val="BodyText"/>
      </w:pPr>
      <w:r>
        <w:t xml:space="preserve">Document generated for educational and professional reference purposes regarding the chemical profession in Algeria.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Algeria (Algiers)</dc:title>
  <dc:creator/>
  <dc:language>en</dc:language>
  <cp:keywords/>
  <dcterms:created xsi:type="dcterms:W3CDTF">2026-08-07T04:36:47Z</dcterms:created>
  <dcterms:modified xsi:type="dcterms:W3CDTF">2026-08-07T04:36:47Z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