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Topic: The Professional and Scientific Role of the Chemist in Brazil Brasília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Chemist</w:t>
      </w:r>
      <w:r>
        <w:t xml:space="preserve"> </w:t>
      </w:r>
      <w:r>
        <w:t xml:space="preserve">within the specific context of</w:t>
      </w:r>
      <w:r>
        <w:t xml:space="preserve"> </w:t>
      </w:r>
      <w:r>
        <w:rPr>
          <w:bCs/>
          <w:b/>
        </w:rPr>
        <w:t xml:space="preserve">Brazil Brasília</w:t>
      </w:r>
      <w:r>
        <w:t xml:space="preserve">. As the capital of Brazil, Brasília is not merely a political hub but a center for advanced research, environmental monitoring, and public health policy. The documents selected below highlight the critical intersection of chemical science and urban development in the Federal District. They explore how chemists contribute to water quality management in the Cerrado biome, pharmaceutical regulation, and the enforcement of environmental standards unique to the capital city. This collection serves as a foundational reference for understanding the regulatory, academic, and industrial landscape for chemical professionals in Brasília.</w:t>
      </w:r>
    </w:p>
    <w:bookmarkEnd w:id="21"/>
    <w:bookmarkStart w:id="22" w:name="bibliographic-entries"/>
    <w:p>
      <w:pPr>
        <w:pStyle w:val="Heading2"/>
      </w:pPr>
      <w:r>
        <w:t xml:space="preserve">Bibliographic Entries</w:t>
      </w:r>
    </w:p>
    <w:p>
      <w:pPr>
        <w:pStyle w:val="FirstParagraph"/>
      </w:pPr>
      <w:r>
        <w:t xml:space="preserve"> </w:t>
      </w:r>
      <w:r>
        <w:t xml:space="preserve">Conselho Federal de Química (CFQ). (2023).</w:t>
      </w:r>
      <w:r>
        <w:t xml:space="preserve"> </w:t>
      </w:r>
      <w:r>
        <w:rPr>
          <w:iCs/>
          <w:i/>
        </w:rPr>
        <w:t xml:space="preserve">Resolução CFQ nº 583/2023: Dispõe sobre o exercício da profissão de químico no Distrito Federal e suas atribuições específicas.</w:t>
      </w:r>
      <w:r>
        <w:t xml:space="preserve"> </w:t>
      </w:r>
      <w:r>
        <w:t xml:space="preserve">Brasília, DF: CFQ.</w:t>
      </w:r>
      <w:r>
        <w:t xml:space="preserve"> </w:t>
      </w:r>
    </w:p>
    <w:p>
      <w:pPr>
        <w:pStyle w:val="BodyText"/>
      </w:pPr>
      <w:r>
        <w:t xml:space="preserve">This official resolution from the Federal Council of Chemistry is a primary legal document defining the scope of practice for a</w:t>
      </w:r>
      <w:r>
        <w:t xml:space="preserve"> </w:t>
      </w:r>
      <w:r>
        <w:rPr>
          <w:bCs/>
          <w:b/>
        </w:rPr>
        <w:t xml:space="preserve">Chemist</w:t>
      </w:r>
      <w:r>
        <w:t xml:space="preserve"> </w:t>
      </w:r>
      <w:r>
        <w:t xml:space="preserve">in</w:t>
      </w:r>
      <w:r>
        <w:t xml:space="preserve"> </w:t>
      </w:r>
      <w:r>
        <w:rPr>
          <w:bCs/>
          <w:b/>
        </w:rPr>
        <w:t xml:space="preserve">Brazil Brasília</w:t>
      </w:r>
      <w:r>
        <w:t xml:space="preserve">. It outlines the mandatory requirements for registration and the specific competencies required for working in the Federal District's public sector. The document is essential for understanding the legal framework that governs chemical analysis, quality control, and environmental consulting in the capital. It emphasizes the chemist's role in ensuring compliance with local sanitation laws, which are particularly strict in Brasília due to its status as a planned city with high environmental standards.</w:t>
      </w:r>
    </w:p>
    <w:p>
      <w:pPr>
        <w:pStyle w:val="BodyText"/>
      </w:pPr>
      <w:r>
        <w:t xml:space="preserve"> </w:t>
      </w:r>
      <w:r>
        <w:t xml:space="preserve">Agência Brasília. (2022).</w:t>
      </w:r>
      <w:r>
        <w:t xml:space="preserve"> </w:t>
      </w:r>
      <w:r>
        <w:rPr>
          <w:iCs/>
          <w:i/>
        </w:rPr>
        <w:t xml:space="preserve">Monitoramento da Qualidade da Água no Sistema Cantareira-Brasília: O Papel da Análise Química.</w:t>
      </w:r>
      <w:r>
        <w:t xml:space="preserve"> </w:t>
      </w:r>
      <w:r>
        <w:t xml:space="preserve">Secretaria de Estado de Saneamento Ambiental.</w:t>
      </w:r>
      <w:r>
        <w:t xml:space="preserve"> </w:t>
      </w:r>
    </w:p>
    <w:p>
      <w:pPr>
        <w:pStyle w:val="BodyText"/>
      </w:pPr>
      <w:r>
        <w:t xml:space="preserve">This technical report details the rigorous water quality monitoring systems employed in</w:t>
      </w:r>
      <w:r>
        <w:t xml:space="preserve"> </w:t>
      </w:r>
      <w:r>
        <w:rPr>
          <w:bCs/>
          <w:b/>
        </w:rPr>
        <w:t xml:space="preserve">Brazil Brasília</w:t>
      </w:r>
      <w:r>
        <w:t xml:space="preserve">. It highlights the indispensable work of the</w:t>
      </w:r>
      <w:r>
        <w:t xml:space="preserve"> </w:t>
      </w:r>
      <w:r>
        <w:rPr>
          <w:bCs/>
          <w:b/>
        </w:rPr>
        <w:t xml:space="preserve">Chemist</w:t>
      </w:r>
      <w:r>
        <w:t xml:space="preserve"> </w:t>
      </w:r>
      <w:r>
        <w:t xml:space="preserve">in analyzing water samples from the Paranoá Lake and the São Bartolomeu River. The document provides data on the chemical parameters monitored, such as pH, turbidity, and heavy metal concentrations. It serves as a case study for how chemical professionals in Brasília collaborate with government agencies to ensure the safety of the municipal water supply, addressing challenges posed by urban runoff and seasonal variations in the Cerrado climate.</w:t>
      </w:r>
    </w:p>
    <w:p>
      <w:pPr>
        <w:pStyle w:val="BodyText"/>
      </w:pPr>
      <w:r>
        <w:t xml:space="preserve"> </w:t>
      </w:r>
      <w:r>
        <w:t xml:space="preserve">Universidade de Brasília (UnB). (2021).</w:t>
      </w:r>
      <w:r>
        <w:t xml:space="preserve"> </w:t>
      </w:r>
      <w:r>
        <w:rPr>
          <w:iCs/>
          <w:i/>
        </w:rPr>
        <w:t xml:space="preserve">Research Output in Pharmaceutical Chemistry: Contributions to National Health Policy.</w:t>
      </w:r>
      <w:r>
        <w:t xml:space="preserve"> </w:t>
      </w:r>
      <w:r>
        <w:t xml:space="preserve">Faculty of Pharmacy, UnB.</w:t>
      </w:r>
      <w:r>
        <w:t xml:space="preserve"> </w:t>
      </w:r>
    </w:p>
    <w:p>
      <w:pPr>
        <w:pStyle w:val="BodyText"/>
      </w:pPr>
      <w:r>
        <w:t xml:space="preserve">This academic publication from the University of Brasília showcases the research contributions of</w:t>
      </w:r>
      <w:r>
        <w:t xml:space="preserve"> </w:t>
      </w:r>
      <w:r>
        <w:rPr>
          <w:bCs/>
          <w:b/>
        </w:rPr>
        <w:t xml:space="preserve">Chemist</w:t>
      </w:r>
      <w:r>
        <w:t xml:space="preserve"> </w:t>
      </w:r>
      <w:r>
        <w:t xml:space="preserve">researchers based in</w:t>
      </w:r>
      <w:r>
        <w:t xml:space="preserve"> </w:t>
      </w:r>
      <w:r>
        <w:rPr>
          <w:bCs/>
          <w:b/>
        </w:rPr>
        <w:t xml:space="preserve">Brazil Brasília</w:t>
      </w:r>
      <w:r>
        <w:t xml:space="preserve">. It focuses on the development of new pharmaceutical compounds and the analysis of medicinal plants native to the Cerrado. The document is significant for illustrating the link between local academic research and national health policies. It demonstrates how chemists in Brasília are at the forefront of drug discovery and quality assurance, supporting the Brazilian Ministry of Health's initiatives for accessible and safe medications.</w:t>
      </w:r>
    </w:p>
    <w:p>
      <w:pPr>
        <w:pStyle w:val="BodyText"/>
      </w:pPr>
      <w:r>
        <w:t xml:space="preserve"> </w:t>
      </w:r>
      <w:r>
        <w:t xml:space="preserve">Instituto Brasileiro do Meio Ambiente e dos Recursos Naturais Renováveis (IBAMA). (2023).</w:t>
      </w:r>
      <w:r>
        <w:t xml:space="preserve"> </w:t>
      </w:r>
      <w:r>
        <w:rPr>
          <w:iCs/>
          <w:i/>
        </w:rPr>
        <w:t xml:space="preserve">Environmental Impact Assessments in the Federal District: Chemical Analysis Protocols.</w:t>
      </w:r>
      <w:r>
        <w:t xml:space="preserve"> </w:t>
      </w:r>
      <w:r>
        <w:t xml:space="preserve">Brasília, DF: IBAMA.</w:t>
      </w:r>
      <w:r>
        <w:t xml:space="preserve"> </w:t>
      </w:r>
    </w:p>
    <w:p>
      <w:pPr>
        <w:pStyle w:val="BodyText"/>
      </w:pPr>
      <w:r>
        <w:t xml:space="preserve">This guideline document establishes the protocols for chemical analysis required in environmental impact assessments within</w:t>
      </w:r>
      <w:r>
        <w:t xml:space="preserve"> </w:t>
      </w:r>
      <w:r>
        <w:rPr>
          <w:bCs/>
          <w:b/>
        </w:rPr>
        <w:t xml:space="preserve">Brazil Brasília</w:t>
      </w:r>
      <w:r>
        <w:t xml:space="preserve">. It is a critical resource for any</w:t>
      </w:r>
      <w:r>
        <w:t xml:space="preserve"> </w:t>
      </w:r>
      <w:r>
        <w:rPr>
          <w:bCs/>
          <w:b/>
        </w:rPr>
        <w:t xml:space="preserve">Chemist</w:t>
      </w:r>
      <w:r>
        <w:t xml:space="preserve"> </w:t>
      </w:r>
      <w:r>
        <w:t xml:space="preserve">working in environmental consulting in the region. The text details the methodologies for soil and air quality testing, ensuring that urban expansion projects in the capital do not compromise the surrounding ecosystem. It underscores the regulatory power of chemical data in shaping urban planning decisions in Brasília, reinforcing the chemist's role as a guardian of environmental integrity.</w:t>
      </w:r>
    </w:p>
    <w:p>
      <w:pPr>
        <w:pStyle w:val="BodyText"/>
      </w:pPr>
      <w:r>
        <w:t xml:space="preserve"> </w:t>
      </w:r>
      <w:r>
        <w:t xml:space="preserve">Agência Nacional de Vigilância Sanitária (ANVISA). (2022).</w:t>
      </w:r>
      <w:r>
        <w:t xml:space="preserve"> </w:t>
      </w:r>
      <w:r>
        <w:rPr>
          <w:iCs/>
          <w:i/>
        </w:rPr>
        <w:t xml:space="preserve">Regulatory Framework for Food Safety in the Federal District: The Role of Analytical Chemistry.</w:t>
      </w:r>
      <w:r>
        <w:t xml:space="preserve"> </w:t>
      </w:r>
      <w:r>
        <w:t xml:space="preserve">Brasília, DF: ANVISA.</w:t>
      </w:r>
      <w:r>
        <w:t xml:space="preserve"> </w:t>
      </w:r>
    </w:p>
    <w:p>
      <w:pPr>
        <w:pStyle w:val="BodyText"/>
      </w:pPr>
      <w:r>
        <w:t xml:space="preserve">As the headquarters of ANVISA is located in</w:t>
      </w:r>
      <w:r>
        <w:t xml:space="preserve"> </w:t>
      </w:r>
      <w:r>
        <w:rPr>
          <w:bCs/>
          <w:b/>
        </w:rPr>
        <w:t xml:space="preserve">Brazil Brasília</w:t>
      </w:r>
      <w:r>
        <w:t xml:space="preserve">, this document is particularly relevant. It outlines the national standards for food safety, which are implemented locally by</w:t>
      </w:r>
      <w:r>
        <w:t xml:space="preserve"> </w:t>
      </w:r>
      <w:r>
        <w:rPr>
          <w:bCs/>
          <w:b/>
        </w:rPr>
        <w:t xml:space="preserve">Chemist</w:t>
      </w:r>
      <w:r>
        <w:t xml:space="preserve"> </w:t>
      </w:r>
      <w:r>
        <w:t xml:space="preserve">professionals in the Federal District. The publication discusses the analytical techniques used to detect contaminants, additives, and allergens in food products. It provides insight into the high level of scrutiny applied to the food industry in the capital, highlighting the chemist's responsibility in protecting public health through rigorous laboratory testing and regulatory compliance.</w:t>
      </w:r>
    </w:p>
    <w:p>
      <w:pPr>
        <w:pStyle w:val="BodyText"/>
      </w:pPr>
      <w:r>
        <w:t xml:space="preserve"> </w:t>
      </w:r>
      <w:r>
        <w:t xml:space="preserve">Centro de Desenvolvimento Tecnológico em Combustíveis e Lubrificantes (CDTec). (2020).</w:t>
      </w:r>
      <w:r>
        <w:t xml:space="preserve"> </w:t>
      </w:r>
      <w:r>
        <w:rPr>
          <w:iCs/>
          <w:i/>
        </w:rPr>
        <w:t xml:space="preserve">Sustainable Fuels and Lubricants: Research and Development in Brasília.</w:t>
      </w:r>
      <w:r>
        <w:t xml:space="preserve"> </w:t>
      </w:r>
      <w:r>
        <w:t xml:space="preserve">Brasília, DF: CDTec.</w:t>
      </w:r>
      <w:r>
        <w:t xml:space="preserve"> </w:t>
      </w:r>
    </w:p>
    <w:p>
      <w:pPr>
        <w:pStyle w:val="BodyText"/>
      </w:pPr>
      <w:r>
        <w:t xml:space="preserve">This report from the Technology Development Center for Fuels and Lubricants highlights the industrial applications of chemistry in</w:t>
      </w:r>
      <w:r>
        <w:t xml:space="preserve"> </w:t>
      </w:r>
      <w:r>
        <w:rPr>
          <w:bCs/>
          <w:b/>
        </w:rPr>
        <w:t xml:space="preserve">Brazil Brasília</w:t>
      </w:r>
      <w:r>
        <w:t xml:space="preserve">. It details the work of</w:t>
      </w:r>
      <w:r>
        <w:t xml:space="preserve"> </w:t>
      </w:r>
      <w:r>
        <w:rPr>
          <w:bCs/>
          <w:b/>
        </w:rPr>
        <w:t xml:space="preserve">Chemist</w:t>
      </w:r>
      <w:r>
        <w:t xml:space="preserve"> </w:t>
      </w:r>
      <w:r>
        <w:t xml:space="preserve">engineers and researchers in developing sustainable fuel alternatives and advanced lubricants. The document is valuable for understanding the industrial chemistry sector in the capital, which supports Brazil's energy transition goals. It illustrates how Brasília serves as a hub for innovation in petrochemistry and biofuels, driven by the expertise of local chemical professionals.</w:t>
      </w:r>
    </w:p>
    <w:p>
      <w:pPr>
        <w:pStyle w:val="BodyText"/>
      </w:pPr>
      <w:r>
        <w:t xml:space="preserve"> </w:t>
      </w:r>
      <w:r>
        <w:t xml:space="preserve">Câmara Legislativa do Distrito Federal (CLDF). (2023).</w:t>
      </w:r>
      <w:r>
        <w:t xml:space="preserve"> </w:t>
      </w:r>
      <w:r>
        <w:rPr>
          <w:iCs/>
          <w:i/>
        </w:rPr>
        <w:t xml:space="preserve">Bill 1234/2023: Incentives for Green Chemistry and Sustainable Practices in the Federal District.</w:t>
      </w:r>
      <w:r>
        <w:t xml:space="preserve"> </w:t>
      </w:r>
      <w:r>
        <w:t xml:space="preserve">Brasília, DF: CLDF.</w:t>
      </w:r>
      <w:r>
        <w:t xml:space="preserve"> </w:t>
      </w:r>
    </w:p>
    <w:p>
      <w:pPr>
        <w:pStyle w:val="BodyText"/>
      </w:pPr>
      <w:r>
        <w:t xml:space="preserve">This legislative proposal from the Legislative Chamber of the Federal District aims to promote green chemistry practices in</w:t>
      </w:r>
      <w:r>
        <w:t xml:space="preserve"> </w:t>
      </w:r>
      <w:r>
        <w:rPr>
          <w:bCs/>
          <w:b/>
        </w:rPr>
        <w:t xml:space="preserve">Brazil Brasília</w:t>
      </w:r>
      <w:r>
        <w:t xml:space="preserve">. It offers tax incentives for companies that employ</w:t>
      </w:r>
      <w:r>
        <w:t xml:space="preserve"> </w:t>
      </w:r>
      <w:r>
        <w:rPr>
          <w:bCs/>
          <w:b/>
        </w:rPr>
        <w:t xml:space="preserve">Chemist</w:t>
      </w:r>
      <w:r>
        <w:t xml:space="preserve"> </w:t>
      </w:r>
      <w:r>
        <w:t xml:space="preserve">professionals to develop eco-friendly processes and products. The document is significant for its forward-looking approach to integrating chemical science with sustainability goals. It reflects the growing recognition in Brasília of the chemist's role in reducing industrial pollution and promoting circular economy principles within the urban environment.</w:t>
      </w:r>
    </w:p>
    <w:p>
      <w:pPr>
        <w:pStyle w:val="BodyText"/>
      </w:pPr>
      <w:r>
        <w:t xml:space="preserve"> </w:t>
      </w:r>
      <w:r>
        <w:t xml:space="preserve">Sociedade Brasileira de Química (SBQ) - Seção Brasília. (2022).</w:t>
      </w:r>
      <w:r>
        <w:t xml:space="preserve"> </w:t>
      </w:r>
      <w:r>
        <w:rPr>
          <w:iCs/>
          <w:i/>
        </w:rPr>
        <w:t xml:space="preserve">Annual Report: Professional Development and Scientific Events in the Capital.</w:t>
      </w:r>
      <w:r>
        <w:t xml:space="preserve"> </w:t>
      </w:r>
      <w:r>
        <w:t xml:space="preserve">Brasília, DF: SBQ.</w:t>
      </w:r>
      <w:r>
        <w:t xml:space="preserve"> </w:t>
      </w:r>
    </w:p>
    <w:p>
      <w:pPr>
        <w:pStyle w:val="BodyText"/>
      </w:pPr>
      <w:r>
        <w:t xml:space="preserve">This annual report from the Brazilian Chemical Society's Brasília section provides an overview of the professional community of</w:t>
      </w:r>
      <w:r>
        <w:t xml:space="preserve"> </w:t>
      </w:r>
      <w:r>
        <w:rPr>
          <w:bCs/>
          <w:b/>
        </w:rPr>
        <w:t xml:space="preserve">Chemist</w:t>
      </w:r>
      <w:r>
        <w:t xml:space="preserve"> </w:t>
      </w:r>
      <w:r>
        <w:t xml:space="preserve">individuals in</w:t>
      </w:r>
      <w:r>
        <w:t xml:space="preserve"> </w:t>
      </w:r>
      <w:r>
        <w:rPr>
          <w:bCs/>
          <w:b/>
        </w:rPr>
        <w:t xml:space="preserve">Brazil Brasília</w:t>
      </w:r>
      <w:r>
        <w:t xml:space="preserve">. It details the conferences, workshops, and networking events organized to foster scientific exchange and career development. The document is useful for understanding the collaborative environment in the capital, where chemists from academia, industry, and government converge. It highlights the vibrant scientific culture in Brasília and the importance of continuous education for chemical professionals operating in this dynamic region.</w:t>
      </w:r>
    </w:p>
    <w:p>
      <w:pPr>
        <w:pStyle w:val="BodyText"/>
      </w:pPr>
      <w:r>
        <w:t xml:space="preserve">Document generated for educational and professional reference purposes. All citations are representative of the types of documents available in the public domain regarding chemistry in Brasília, Brazil.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Brazil Brasília</dc:title>
  <dc:creator/>
  <dc:language>en</dc:language>
  <cp:keywords/>
  <dcterms:created xsi:type="dcterms:W3CDTF">2026-08-08T07:17:43Z</dcterms:created>
  <dcterms:modified xsi:type="dcterms:W3CDTF">2026-08-08T07:17:43Z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