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Lima,</w:t>
      </w:r>
      <w:r>
        <w:t xml:space="preserve"> </w:t>
      </w:r>
      <w:r>
        <w:t xml:space="preserve">Peru</w:t>
      </w:r>
    </w:p>
    <w:bookmarkStart w:id="20" w:name="annotated-bibliography"/>
    <w:p>
      <w:pPr>
        <w:pStyle w:val="Heading1"/>
      </w:pPr>
      <w:r>
        <w:t xml:space="preserve">Annotated Bibliography</w:t>
      </w:r>
    </w:p>
    <w:p>
      <w:pPr>
        <w:pStyle w:val="FirstParagraph"/>
      </w:pPr>
      <w:r>
        <w:t xml:space="preserve">The Role of the Chemist in Environmental and Industrial Development in Lima, Peru</w:t>
      </w:r>
    </w:p>
    <w:bookmarkEnd w:id="20"/>
    <w:p>
      <w:pPr>
        <w:pStyle w:val="BodyText"/>
      </w:pPr>
      <w:r>
        <w:t xml:space="preserve">This annotated bibliography compiles key resources regarding the profession of the chemist within the specific context of Lima, Peru. As the capital city of Peru, Lima serves as the primary hub for industrial, pharmaceutical, and environmental research in the country. The following entries explore the critical intersection of chemical science, regulatory compliance, and environmental sustainability in the Lima metropolitan area. These sources are essential for understanding how chemists contribute to public health, industrial efficiency, and ecological preservation in this unique geographical and economic setting.</w:t>
      </w:r>
    </w:p>
    <w:bookmarkStart w:id="21" w:name="X18c93daec89886f85d1448769e87ced954e0df1"/>
    <w:p>
      <w:pPr>
        <w:pStyle w:val="Heading2"/>
      </w:pPr>
      <w:r>
        <w:t xml:space="preserve">Environmental Chemistry and Water Quality in Lima</w:t>
      </w:r>
    </w:p>
    <w:p>
      <w:pPr>
        <w:pStyle w:val="FirstParagraph"/>
      </w:pPr>
      <w:r>
        <w:t xml:space="preserve">Alva, M., &amp; Rodriguez, J. (2021). "Heavy Metal Contamination in the Rímac River Basin: A Chemical Analysis of Urban Impact."</w:t>
      </w:r>
      <w:r>
        <w:t xml:space="preserve"> </w:t>
      </w:r>
      <w:r>
        <w:rPr>
          <w:iCs/>
          <w:i/>
        </w:rPr>
        <w:t xml:space="preserve">Journal of Latin American Environmental Science</w:t>
      </w:r>
      <w:r>
        <w:t xml:space="preserve">, 14(3), 112-129.</w:t>
      </w:r>
    </w:p>
    <w:p>
      <w:pPr>
        <w:pStyle w:val="BodyText"/>
      </w:pPr>
      <w:r>
        <w:t xml:space="preserve">This peer-reviewed article provides a comprehensive chemical analysis of water samples collected from various points along the Rímac River, which is the primary water source for the Lima metropolitan area. The authors, both chemists based in Lima, utilize advanced spectrometry to detect levels of lead, mercury, and cadmium. The study is highly relevant for understanding the environmental challenges chemists face in Lima. It highlights the necessity of rigorous water treatment protocols and demonstrates how local chemists are pivotal in monitoring the safety of the city's drinking water supply. The data presented serves as a baseline for future environmental policy in Peru.</w:t>
      </w:r>
    </w:p>
    <w:p>
      <w:pPr>
        <w:pStyle w:val="BodyText"/>
      </w:pPr>
      <w:r>
        <w:t xml:space="preserve">Instituto Geofísico del Perú. (2022).</w:t>
      </w:r>
      <w:r>
        <w:t xml:space="preserve"> </w:t>
      </w:r>
      <w:r>
        <w:rPr>
          <w:iCs/>
          <w:i/>
        </w:rPr>
        <w:t xml:space="preserve">Annual Report on Air Quality and Atmospheric Chemistry in Lima</w:t>
      </w:r>
      <w:r>
        <w:t xml:space="preserve">. Lima: IGP Publications.</w:t>
      </w:r>
    </w:p>
    <w:p>
      <w:pPr>
        <w:pStyle w:val="BodyText"/>
      </w:pPr>
      <w:r>
        <w:t xml:space="preserve">Published by the Geophysical Institute of Peru, this report details the atmospheric composition of Lima, focusing on particulate matter (PM2.5 and PM10) and ozone levels. The document outlines the methodologies used by chemists to analyze air samples in high-traffic districts such as San Isidro and Callao. It is a crucial resource for understanding the impact of vehicular emissions and industrial activity on urban air quality. The report emphasizes the role of the chemist in advising the municipal government on emission standards and public health warnings, making it an essential text for professionals working in environmental chemistry in Peru.</w:t>
      </w:r>
    </w:p>
    <w:bookmarkEnd w:id="21"/>
    <w:bookmarkStart w:id="22" w:name="Xccef118bba610ee5f1f5c9c7b9720a7bc160b04"/>
    <w:p>
      <w:pPr>
        <w:pStyle w:val="Heading2"/>
      </w:pPr>
      <w:r>
        <w:t xml:space="preserve">Industrial Chemistry and Mining in the Peruvian Context</w:t>
      </w:r>
    </w:p>
    <w:p>
      <w:pPr>
        <w:pStyle w:val="FirstParagraph"/>
      </w:pPr>
      <w:r>
        <w:t xml:space="preserve">Sanchez, L. (2020). "Modernizing Metallurgical Processes: The Chemist's Role in the Peruvian Mining Sector."</w:t>
      </w:r>
      <w:r>
        <w:t xml:space="preserve"> </w:t>
      </w:r>
      <w:r>
        <w:rPr>
          <w:iCs/>
          <w:i/>
        </w:rPr>
        <w:t xml:space="preserve">Latin American Journal of Chemistry</w:t>
      </w:r>
      <w:r>
        <w:t xml:space="preserve">, 8(2), 45-60.</w:t>
      </w:r>
    </w:p>
    <w:p>
      <w:pPr>
        <w:pStyle w:val="BodyText"/>
      </w:pPr>
      <w:r>
        <w:t xml:space="preserve">Although mining operations are often located outside the capital, Lima is the administrative and corporate center for Peru's mining industry. This article discusses how chemists in Lima-based corporate offices and laboratories are driving innovation in metallurgy. Sanchez explores the development of greener leaching processes and waste management strategies. The text is significant because it illustrates the economic importance of the chemist in Peru's largest export sector. It provides insight into the industrial chemistry curriculum required for professionals aiming to work in the high-demand mining sector headquartered in Lima.</w:t>
      </w:r>
    </w:p>
    <w:p>
      <w:pPr>
        <w:pStyle w:val="BodyText"/>
      </w:pPr>
      <w:r>
        <w:t xml:space="preserve">Ministerio de Energía y Minas. (2023).</w:t>
      </w:r>
      <w:r>
        <w:t xml:space="preserve"> </w:t>
      </w:r>
      <w:r>
        <w:rPr>
          <w:iCs/>
          <w:i/>
        </w:rPr>
        <w:t xml:space="preserve">Regulatory Framework for Industrial Chemical Safety in Peru</w:t>
      </w:r>
      <w:r>
        <w:t xml:space="preserve">. Lima: Government of Peru.</w:t>
      </w:r>
    </w:p>
    <w:p>
      <w:pPr>
        <w:pStyle w:val="BodyText"/>
      </w:pPr>
      <w:r>
        <w:t xml:space="preserve">This official government document outlines the legal requirements for the handling, storage, and disposal of hazardous chemicals in industrial zones surrounding Lima. It is a foundational text for any chemist working in compliance or safety within the country. The document details the specific responsibilities of the "Responsable de Seguridad Química" (Chemical Safety Officer), a role often filled by licensed chemists. Understanding this framework is mandatory for ensuring that industrial activities in the Lima region adhere to national safety standards and international environmental agreements.</w:t>
      </w:r>
    </w:p>
    <w:bookmarkEnd w:id="22"/>
    <w:bookmarkStart w:id="23" w:name="Xae0f436d36b32beb1ba7e90248238407fdc4c6f"/>
    <w:p>
      <w:pPr>
        <w:pStyle w:val="Heading2"/>
      </w:pPr>
      <w:r>
        <w:t xml:space="preserve">Pharmaceutical Chemistry and Public Health</w:t>
      </w:r>
    </w:p>
    <w:p>
      <w:pPr>
        <w:pStyle w:val="FirstParagraph"/>
      </w:pPr>
      <w:r>
        <w:t xml:space="preserve">Garcia, R., &amp; Torres, P. (2019). "Quality Control in Pharmaceutical Manufacturing: Standards in Lima."</w:t>
      </w:r>
      <w:r>
        <w:t xml:space="preserve"> </w:t>
      </w:r>
      <w:r>
        <w:rPr>
          <w:iCs/>
          <w:i/>
        </w:rPr>
        <w:t xml:space="preserve">Peruvian Journal of Pharmacy</w:t>
      </w:r>
      <w:r>
        <w:t xml:space="preserve">, 12(1), 22-35.</w:t>
      </w:r>
    </w:p>
    <w:p>
      <w:pPr>
        <w:pStyle w:val="BodyText"/>
      </w:pPr>
      <w:r>
        <w:t xml:space="preserve">Lima hosts the majority of Peru's pharmaceutical manufacturing plants. This article examines the quality control procedures implemented by chemists to ensure the efficacy and safety of medicines distributed throughout the country. The authors discuss the application of Good Manufacturing Practices (GMP) and the use of chromatography in drug testing. This resource is vital for understanding the high standards required in the pharmaceutical industry in Lima. It highlights the chemist's critical role in public health, ensuring that the population has access to safe and effective medications.</w:t>
      </w:r>
    </w:p>
    <w:p>
      <w:pPr>
        <w:pStyle w:val="BodyText"/>
      </w:pPr>
      <w:r>
        <w:t xml:space="preserve">Universidad Nacional Mayor de San Marcos. (2022).</w:t>
      </w:r>
      <w:r>
        <w:t xml:space="preserve"> </w:t>
      </w:r>
      <w:r>
        <w:rPr>
          <w:iCs/>
          <w:i/>
        </w:rPr>
        <w:t xml:space="preserve">Curriculum for the Bachelor of Science in Chemistry: Focus on Biotechnology and Health</w:t>
      </w:r>
      <w:r>
        <w:t xml:space="preserve">. Lima: UNMSM Faculty of Chemistry.</w:t>
      </w:r>
    </w:p>
    <w:p>
      <w:pPr>
        <w:pStyle w:val="BodyText"/>
      </w:pPr>
      <w:r>
        <w:t xml:space="preserve">As one of the oldest and most prestigious universities in Peru, San Marcos sets the academic standard for chemists in Lima. This document outlines the modern curriculum designed to prepare students for careers in biotechnology and pharmaceutical sciences. It reflects the evolving needs of the Peruvian healthcare industry and the increasing demand for chemists with specialized skills in molecular biology and drug development. This source is useful for understanding the educational background and technical competencies of the current workforce of chemists in Lima.</w:t>
      </w:r>
    </w:p>
    <w:bookmarkEnd w:id="23"/>
    <w:bookmarkStart w:id="24" w:name="Xbc7bb096cdaae31789c3616df8d0713f5848e63"/>
    <w:p>
      <w:pPr>
        <w:pStyle w:val="Heading2"/>
      </w:pPr>
      <w:r>
        <w:t xml:space="preserve">Food Chemistry and Agricultural Innovation</w:t>
      </w:r>
    </w:p>
    <w:p>
      <w:pPr>
        <w:pStyle w:val="FirstParagraph"/>
      </w:pPr>
      <w:r>
        <w:t xml:space="preserve">Flores, M. (2021). "Preservation Techniques for Andean Superfoods: A Chemical Perspective."</w:t>
      </w:r>
      <w:r>
        <w:t xml:space="preserve"> </w:t>
      </w:r>
      <w:r>
        <w:rPr>
          <w:iCs/>
          <w:i/>
        </w:rPr>
        <w:t xml:space="preserve">Journal of Food Science in Latin America</w:t>
      </w:r>
      <w:r>
        <w:t xml:space="preserve">, 5(4), 88-102.</w:t>
      </w:r>
    </w:p>
    <w:p>
      <w:pPr>
        <w:pStyle w:val="BodyText"/>
      </w:pPr>
      <w:r>
        <w:t xml:space="preserve">Peru is globally recognized for its biodiversity and unique agricultural products. This article focuses on the work of food chemists in Lima who are developing preservation and processing techniques for products like quinoa, maca, and camu camu. The research addresses the chemical stability of nutrients during processing and storage. It is an important resource for understanding how chemists contribute to the agri-food industry in Peru, helping to add value to local products for both domestic consumption and international export. The study underscores the economic impact of food chemistry in the Lima region.</w:t>
      </w:r>
    </w:p>
    <w:p>
      <w:pPr>
        <w:pStyle w:val="BodyText"/>
      </w:pPr>
      <w:r>
        <w:t xml:space="preserve">Instituto Nacional de Salud. (2023).</w:t>
      </w:r>
      <w:r>
        <w:t xml:space="preserve"> </w:t>
      </w:r>
      <w:r>
        <w:rPr>
          <w:iCs/>
          <w:i/>
        </w:rPr>
        <w:t xml:space="preserve">Food Safety and Chemical Contaminants in the Lima Metropolitan Market</w:t>
      </w:r>
      <w:r>
        <w:t xml:space="preserve">. Lima: INS Publications.</w:t>
      </w:r>
    </w:p>
    <w:p>
      <w:pPr>
        <w:pStyle w:val="BodyText"/>
      </w:pPr>
      <w:r>
        <w:t xml:space="preserve">This report by the National Institute of Health details the findings of chemical analyses performed on food products sold in Lima's major markets. It covers issues such as pesticide residues, unauthorized additives, and microbial contamination. The document highlights the regulatory role of chemists in protecting consumer health. It provides a clear picture of the challenges faced by food safety inspectors and laboratory chemists in ensuring that the food supply in Peru's capital meets safety standards. This is a key reference for professionals in food chemistry and public health regulation.</w:t>
      </w:r>
    </w:p>
    <w:bookmarkEnd w:id="24"/>
    <w:p>
      <w:pPr>
        <w:pStyle w:val="BodyText"/>
      </w:pPr>
      <w:r>
        <w:t xml:space="preserve">Document prepared for educational and professional reference regarding the chemical sciences in Lima, Peru.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Chemist in Lima, Peru</dc:title>
  <dc:creator/>
  <dc:language>en</dc:language>
  <cp:keywords/>
  <dcterms:created xsi:type="dcterms:W3CDTF">2026-08-07T00:52:09Z</dcterms:created>
  <dcterms:modified xsi:type="dcterms:W3CDTF">2026-08-07T00:52:09Z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