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3" w:name="X3a25d2cee5d31c54345a81899b54895b3b2a0f2"/>
    <w:p>
      <w:pPr>
        <w:pStyle w:val="Heading1"/>
      </w:pPr>
      <w:r>
        <w:t xml:space="preserve">Annotated Bibliography: The Role of the Chemist in Dar es Salaam, Tanzania</w:t>
      </w:r>
    </w:p>
    <w:p>
      <w:pPr>
        <w:pStyle w:val="FirstParagraph"/>
      </w:pPr>
      <w:r>
        <w:t xml:space="preserve">This annotated bibliography compiles key literature regarding the professional practice, regulatory environment, and public health impact of the chemist within the context of Dar es Salaam, Tanzania. As the commercial capital and largest city of Tanzania, Dar es Salaam presents a unique landscape for pharmaceutical practice, characterized by rapid urbanization, a mix of formal and informal healthcare sectors, and evolving regulatory frameworks. The following sources provide a comprehensive overview of how chemists operate in this specific geographic and cultural setting, addressing issues of drug quality, professional ethics, and community health.</w:t>
      </w:r>
    </w:p>
    <w:bookmarkStart w:id="20" w:name="introduction"/>
    <w:p>
      <w:pPr>
        <w:pStyle w:val="Heading2"/>
      </w:pPr>
      <w:r>
        <w:t xml:space="preserve">Introduction</w:t>
      </w:r>
    </w:p>
    <w:p>
      <w:pPr>
        <w:pStyle w:val="FirstParagraph"/>
      </w:pPr>
      <w:r>
        <w:t xml:space="preserve">The term "chemist" in Tanzania, particularly in Dar es Salaam, refers to a qualified pharmacist or pharmacy technician responsible for the dispensing of medication and the provision of pharmaceutical care. The literature selected below highlights the critical intersection between the chemist's professional duties and the broader public health challenges facing the city. These sources are essential for understanding the current state of pharmaceutical services in Tanzania's primary urban center.</w:t>
      </w:r>
    </w:p>
    <w:bookmarkEnd w:id="20"/>
    <w:bookmarkStart w:id="21" w:name="bibliographic-entries"/>
    <w:p>
      <w:pPr>
        <w:pStyle w:val="Heading2"/>
      </w:pPr>
      <w:r>
        <w:t xml:space="preserve">Bibliographic Entries</w:t>
      </w:r>
    </w:p>
    <w:p>
      <w:pPr>
        <w:pStyle w:val="FirstParagraph"/>
      </w:pPr>
      <w:r>
        <w:t xml:space="preserve">Food and Drugs Authority (FDA) Tanzania. (2021).</w:t>
      </w:r>
      <w:r>
        <w:t xml:space="preserve"> </w:t>
      </w:r>
      <w:r>
        <w:rPr>
          <w:iCs/>
          <w:i/>
        </w:rPr>
        <w:t xml:space="preserve">Pharmacy Practice Act and Regulations: Guidelines for Chemists in Urban Centers.</w:t>
      </w:r>
      <w:r>
        <w:t xml:space="preserve"> </w:t>
      </w:r>
      <w:r>
        <w:t xml:space="preserve">Dar es Salaam: Government of Tanzania.</w:t>
      </w:r>
    </w:p>
    <w:p>
      <w:pPr>
        <w:pStyle w:val="BodyText"/>
      </w:pPr>
      <w:r>
        <w:t xml:space="preserve">This official government publication is a foundational text for any chemist practicing in Dar es Salaam. It outlines the legal requirements for the registration, licensing, and daily operation of pharmacies within the city. The document details the specific responsibilities of the chemist regarding the storage of temperature-sensitive medications, a critical issue in the tropical climate of Dar es Salaam. Furthermore, it addresses the regulatory crackdown on the sale of counterfeit drugs, a significant concern in the city's informal markets. For researchers and practitioners, this source provides the statutory framework that defines the scope of practice for chemists in Tanzania.</w:t>
      </w:r>
    </w:p>
    <w:p>
      <w:pPr>
        <w:pStyle w:val="BodyText"/>
      </w:pPr>
      <w:r>
        <w:t xml:space="preserve">Mbwambo, Z. K., &amp; Mlay, J. (2019). "Assessment of Drug Quality and Chemist Compliance in Dar es Salaam Pharmacies."</w:t>
      </w:r>
      <w:r>
        <w:t xml:space="preserve"> </w:t>
      </w:r>
      <w:r>
        <w:rPr>
          <w:iCs/>
          <w:i/>
        </w:rPr>
        <w:t xml:space="preserve">Tanzania Journal of Health Research</w:t>
      </w:r>
      <w:r>
        <w:t xml:space="preserve">, 21(3), 45-58.</w:t>
      </w:r>
    </w:p>
    <w:p>
      <w:pPr>
        <w:pStyle w:val="BodyText"/>
      </w:pPr>
      <w:r>
        <w:t xml:space="preserve">This peer-reviewed study offers empirical data on the quality of pharmaceutical products available in Dar es Salaam. The authors conducted a survey of chemists across various districts in the city, evaluating their adherence to standard operating procedures. The findings reveal a correlation between the level of professional training of the chemist and the quality of drugs dispensed. The article is particularly relevant as it highlights the challenges chemists face in sourcing authentic medications from wholesalers in Dar es Salaam. It serves as a critical resource for understanding the practical realities of pharmaceutical supply chains in Tanzania.</w:t>
      </w:r>
    </w:p>
    <w:p>
      <w:pPr>
        <w:pStyle w:val="BodyText"/>
      </w:pPr>
      <w:r>
        <w:t xml:space="preserve">World Health Organization (WHO). (2020).</w:t>
      </w:r>
      <w:r>
        <w:t xml:space="preserve"> </w:t>
      </w:r>
      <w:r>
        <w:rPr>
          <w:iCs/>
          <w:i/>
        </w:rPr>
        <w:t xml:space="preserve">Community Pharmacy Services in East Africa: A Case Study of Dar es Salaam.</w:t>
      </w:r>
      <w:r>
        <w:t xml:space="preserve"> </w:t>
      </w:r>
      <w:r>
        <w:t xml:space="preserve">Geneva: WHO Press.</w:t>
      </w:r>
    </w:p>
    <w:p>
      <w:pPr>
        <w:pStyle w:val="BodyText"/>
      </w:pPr>
      <w:r>
        <w:t xml:space="preserve">This report by the World Health Organization examines the evolving role of the chemist in community health within Dar es Salaam. It argues that chemists in Tanzania are increasingly becoming the first point of contact for patients seeking healthcare, often more accessible than hospital doctors. The document analyzes how chemists in Dar es Salaam are adapting to provide basic health education, particularly regarding HIV/AIDS management and malaria prevention. This source is vital for understanding the shift from a purely dispensing role to a more holistic patient-care model within the Tanzanian urban context.</w:t>
      </w:r>
    </w:p>
    <w:p>
      <w:pPr>
        <w:pStyle w:val="BodyText"/>
      </w:pPr>
      <w:r>
        <w:t xml:space="preserve">Pharmacy Council of Tanzania. (2022).</w:t>
      </w:r>
      <w:r>
        <w:t xml:space="preserve"> </w:t>
      </w:r>
      <w:r>
        <w:rPr>
          <w:iCs/>
          <w:i/>
        </w:rPr>
        <w:t xml:space="preserve">Code of Ethics and Professional Conduct for Chemists.</w:t>
      </w:r>
      <w:r>
        <w:t xml:space="preserve"> </w:t>
      </w:r>
      <w:r>
        <w:t xml:space="preserve">Dar es Salaam: Pharmacy Council of Tanzania.</w:t>
      </w:r>
    </w:p>
    <w:p>
      <w:pPr>
        <w:pStyle w:val="BodyText"/>
      </w:pPr>
      <w:r>
        <w:t xml:space="preserve">This document establishes the ethical standards expected of chemists practicing in Tanzania. It addresses issues such as patient confidentiality, the prohibition of selling prescription-only medicines without a valid prescription, and the ethical implications of engaging in the informal drug trade common in parts of Dar es Salaam. The code is essential for maintaining public trust in the profession. It provides a clear guideline for chemists navigating the complex socio-economic pressures of the city, ensuring that professional integrity is maintained despite commercial challenges.</w:t>
      </w:r>
    </w:p>
    <w:p>
      <w:pPr>
        <w:pStyle w:val="BodyText"/>
      </w:pPr>
      <w:r>
        <w:t xml:space="preserve">Kaseje, D. O., &amp; Mushi, D. F. (2018). "The Impact of Chemist-Led Interventions on Antimicrobial Resistance in Dar es Salaam."</w:t>
      </w:r>
      <w:r>
        <w:t xml:space="preserve"> </w:t>
      </w:r>
      <w:r>
        <w:rPr>
          <w:iCs/>
          <w:i/>
        </w:rPr>
        <w:t xml:space="preserve">African Journal of Pharmacy and Pharmacology</w:t>
      </w:r>
      <w:r>
        <w:t xml:space="preserve">, 12(4), 112-125.</w:t>
      </w:r>
    </w:p>
    <w:p>
      <w:pPr>
        <w:pStyle w:val="BodyText"/>
      </w:pPr>
      <w:r>
        <w:t xml:space="preserve">This article investigates the role of the chemist in combating antimicrobial resistance (AMR), a growing public health crisis in Tanzania. The study focuses on Dar es Salaam, where the over-the-counter sale of antibiotics is prevalent. The authors assess how chemists' knowledge and attitudes influence the dispensing practices of antibiotics. The findings suggest that targeted training for chemists in Dar es Salaam can significantly reduce inappropriate antibiotic use. This source is crucial for public health officials and educators looking to implement strategies to control AMR through the pharmacy sector in the city.</w:t>
      </w:r>
    </w:p>
    <w:p>
      <w:pPr>
        <w:pStyle w:val="BodyText"/>
      </w:pPr>
      <w:r>
        <w:t xml:space="preserve">Tanzania Commission for Science and Technology (COSTECH). (2021).</w:t>
      </w:r>
      <w:r>
        <w:t xml:space="preserve"> </w:t>
      </w:r>
      <w:r>
        <w:rPr>
          <w:iCs/>
          <w:i/>
        </w:rPr>
        <w:t xml:space="preserve">Urban Health Challenges and the Pharmaceutical Sector in Dar es Salaam.</w:t>
      </w:r>
      <w:r>
        <w:t xml:space="preserve"> </w:t>
      </w:r>
      <w:r>
        <w:t xml:space="preserve">Dar es Salaam: COSTECH Publications.</w:t>
      </w:r>
    </w:p>
    <w:p>
      <w:pPr>
        <w:pStyle w:val="BodyText"/>
      </w:pPr>
      <w:r>
        <w:t xml:space="preserve">This report provides a macro-level view of the pharmaceutical landscape in Dar es Salaam. It discusses the demographic pressures on the city's healthcare system and the resulting demand for pharmaceutical services. The document highlights the disparity in access to qualified chemists between affluent neighborhoods and informal settlements in Dar es Salaam. It offers valuable insights into the logistical and infrastructural challenges that chemists must overcome to serve the diverse population of Tanzania's largest city. This source is useful for urban planners and health policymakers.</w:t>
      </w:r>
    </w:p>
    <w:p>
      <w:pPr>
        <w:pStyle w:val="BodyText"/>
      </w:pPr>
      <w:r>
        <w:t xml:space="preserve">Mrema, E. M., &amp; Lyimo, I. P. (2020). "Patient Perspectives on Chemist Services in Dar es Salaam: A Qualitative Study."</w:t>
      </w:r>
      <w:r>
        <w:t xml:space="preserve"> </w:t>
      </w:r>
      <w:r>
        <w:rPr>
          <w:iCs/>
          <w:i/>
        </w:rPr>
        <w:t xml:space="preserve">Journal of Pharmaceutical Policy and Practice</w:t>
      </w:r>
      <w:r>
        <w:t xml:space="preserve">, 13(1), 78-90.</w:t>
      </w:r>
    </w:p>
    <w:p>
      <w:pPr>
        <w:pStyle w:val="BodyText"/>
      </w:pPr>
      <w:r>
        <w:t xml:space="preserve">This qualitative study explores the experiences of patients interacting with chemists in Dar es Salaam. Through interviews, the researchers identified key factors that influence patient satisfaction, including the chemist's communication skills, waiting times, and the affordability of medications. The study reveals that patients in Dar es Salaam value chemists who provide clear explanations about medication usage. This source is important for pharmacy educators and managers in Tanzania, as it emphasizes the need for soft skills training alongside technical pharmaceutical knowledge.</w:t>
      </w:r>
    </w:p>
    <w:p>
      <w:pPr>
        <w:pStyle w:val="BodyText"/>
      </w:pPr>
      <w:r>
        <w:t xml:space="preserve">United Nations Development Programme (UNDP). (2023).</w:t>
      </w:r>
      <w:r>
        <w:t xml:space="preserve"> </w:t>
      </w:r>
      <w:r>
        <w:rPr>
          <w:iCs/>
          <w:i/>
        </w:rPr>
        <w:t xml:space="preserve">Sustainable Development Goals and the Role of Chemists in Tanzania.</w:t>
      </w:r>
      <w:r>
        <w:t xml:space="preserve"> </w:t>
      </w:r>
      <w:r>
        <w:t xml:space="preserve">New York: UNDP.</w:t>
      </w:r>
    </w:p>
    <w:p>
      <w:pPr>
        <w:pStyle w:val="BodyText"/>
      </w:pPr>
      <w:r>
        <w:t xml:space="preserve">This publication links the work of chemists in Tanzania to the broader Sustainable Development Goals (SDGs), particularly Goal 3: Good Health and Well-being. It highlights how chemists in Dar es Salaam contribute to health equity by providing essential medicines to underserved populations. The document also discusses the environmental responsibilities of chemists in managing pharmaceutical waste, a growing concern in the rapidly developing city of Dar es Salaam. This source provides a global perspective on the local impact of the chemist's profession in Tanzania.</w:t>
      </w:r>
    </w:p>
    <w:bookmarkEnd w:id="21"/>
    <w:bookmarkStart w:id="22" w:name="conclusion"/>
    <w:p>
      <w:pPr>
        <w:pStyle w:val="Heading2"/>
      </w:pPr>
      <w:r>
        <w:t xml:space="preserve">Conclusion</w:t>
      </w:r>
    </w:p>
    <w:p>
      <w:pPr>
        <w:pStyle w:val="FirstParagraph"/>
      </w:pPr>
      <w:r>
        <w:t xml:space="preserve">The literature reviewed above underscores the multifaceted role of the chemist in Dar es Salaam, Tanzania. From ensuring drug quality and adhering to ethical standards to combating antimicrobial resistance and providing community health education, chemists are pivotal to the city's healthcare infrastructure. These sources collectively illustrate that the practice of pharmacy in Dar es Salaam is not merely a commercial activity but a critical public health function. Understanding these dynamics is essential for improving healthcare outcomes in Tanzania's urban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Dar es Salaam, Tanzania</dc:title>
  <dc:creator/>
  <dc:language>en</dc:language>
  <cp:keywords/>
  <dcterms:created xsi:type="dcterms:W3CDTF">2026-08-07T01:37:03Z</dcterms:created>
  <dcterms:modified xsi:type="dcterms:W3CDTF">2026-08-07T01:37:03Z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