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Harare,</w:t>
      </w:r>
      <w:r>
        <w:t xml:space="preserve"> </w:t>
      </w:r>
      <w:r>
        <w:t xml:space="preserve">Zimbabwe</w:t>
      </w:r>
    </w:p>
    <w:bookmarkStart w:id="20" w:name="annotated-bibliography"/>
    <w:p>
      <w:pPr>
        <w:pStyle w:val="Heading1"/>
      </w:pPr>
      <w:r>
        <w:t xml:space="preserve">Annotated Bibliography</w:t>
      </w:r>
    </w:p>
    <w:p>
      <w:pPr>
        <w:pStyle w:val="FirstParagraph"/>
      </w:pPr>
      <w:r>
        <w:t xml:space="preserve">Topic: The Role and Regulation of the Chemist in Harare, Zimbabwe</w:t>
      </w:r>
    </w:p>
    <w:bookmarkEnd w:id="20"/>
    <w:bookmarkStart w:id="21" w:name="introduction"/>
    <w:p>
      <w:pPr>
        <w:pStyle w:val="Heading2"/>
      </w:pPr>
      <w:r>
        <w:t xml:space="preserve">Introduction</w:t>
      </w:r>
    </w:p>
    <w:p>
      <w:pPr>
        <w:pStyle w:val="FirstParagraph"/>
      </w:pPr>
      <w:r>
        <w:t xml:space="preserve">The profession of the chemist in Zimbabwe, particularly within the capital city of Harare, is a critical component of the national healthcare infrastructure. In the local context, the term "chemist" often encompasses both the clinical pharmacist and the retail dispensing officer. This annotated bibliography compiles key literature regarding the regulatory frameworks, public health challenges, and professional standards governing chemists in Harare. The selected sources address the impact of economic volatility on pharmaceutical supply chains, the prevalence of counterfeit medicines, and the evolving role of the chemist as a primary healthcare provider in urban Zimbabwe.</w:t>
      </w:r>
    </w:p>
    <w:bookmarkEnd w:id="21"/>
    <w:bookmarkStart w:id="22" w:name="bibliography"/>
    <w:p>
      <w:pPr>
        <w:pStyle w:val="Heading2"/>
      </w:pPr>
      <w:r>
        <w:t xml:space="preserve">Bibliography</w:t>
      </w:r>
    </w:p>
    <w:p>
      <w:pPr>
        <w:pStyle w:val="FirstParagraph"/>
      </w:pPr>
      <w:r>
        <w:t xml:space="preserve">Pharmacy Council of Zimbabwe. (2020).</w:t>
      </w:r>
      <w:r>
        <w:t xml:space="preserve"> </w:t>
      </w:r>
      <w:r>
        <w:rPr>
          <w:iCs/>
          <w:i/>
        </w:rPr>
        <w:t xml:space="preserve">Pharmacy Practice Act and Regulations: Guidelines for the Operation of Chemist Shops in Urban Centers</w:t>
      </w:r>
      <w:r>
        <w:t xml:space="preserve">. Harare: PCZ Publications.</w:t>
      </w:r>
    </w:p>
    <w:p>
      <w:pPr>
        <w:pStyle w:val="BodyText"/>
      </w:pPr>
      <w:r>
        <w:t xml:space="preserve">This primary legal document outlines the statutory requirements for operating a chemist shop in Zimbabwe. It is essential for understanding the regulatory environment in Harare, where the density of pharmacies is high. The text details the licensing procedures, the mandatory presence of a registered pharmacist, and the strict protocols for dispensing prescription-only medicines. For a chemist operating in Harare, this document is the definitive guide to compliance. It highlights the legal distinction between a "chemist" as a retail outlet and the "pharmacist" as the qualified professional, a distinction often blurred in public perception but strictly enforced by the council to ensure patient safety.</w:t>
      </w:r>
    </w:p>
    <w:p>
      <w:pPr>
        <w:pStyle w:val="BodyText"/>
      </w:pPr>
      <w:r>
        <w:t xml:space="preserve">Moyo, T., &amp; Chikwanha, A. (2019). "Supply Chain Vulnerabilities and the Role of the Community Pharmacist in Harare."</w:t>
      </w:r>
      <w:r>
        <w:t xml:space="preserve"> </w:t>
      </w:r>
      <w:r>
        <w:rPr>
          <w:iCs/>
          <w:i/>
        </w:rPr>
        <w:t xml:space="preserve">Journal of African Pharmacy and Pharmacology</w:t>
      </w:r>
      <w:r>
        <w:t xml:space="preserve">, 14(3), 45-58.</w:t>
      </w:r>
    </w:p>
    <w:p>
      <w:pPr>
        <w:pStyle w:val="BodyText"/>
      </w:pPr>
      <w:r>
        <w:t xml:space="preserve">This peer-reviewed article examines the specific challenges faced by chemists in Harare regarding drug stockouts. The authors argue that due to foreign currency shortages and importation delays, the chemist in Harare has evolved from a mere dispenser to a supply chain manager and patient counselor. The study highlights how chemists in neighborhoods like Avondale and Mount Pleasant often have to manage patient expectations when essential medicines are unavailable. It provides valuable insight into the resilience required of the profession in Zimbabwe and suggests that chemists play a pivotal role in maintaining continuity of care for chronic conditions such as hypertension and diabetes during periods of economic instability.</w:t>
      </w:r>
    </w:p>
    <w:p>
      <w:pPr>
        <w:pStyle w:val="BodyText"/>
      </w:pPr>
      <w:r>
        <w:t xml:space="preserve">World Health Organization (WHO). (2021).</w:t>
      </w:r>
      <w:r>
        <w:t xml:space="preserve"> </w:t>
      </w:r>
      <w:r>
        <w:rPr>
          <w:iCs/>
          <w:i/>
        </w:rPr>
        <w:t xml:space="preserve">Combating Counterfeit Medicines in Southern Africa: A Focus on Urban Retail Pharmacies</w:t>
      </w:r>
      <w:r>
        <w:t xml:space="preserve">. Geneva: WHO Press.</w:t>
      </w:r>
    </w:p>
    <w:p>
      <w:pPr>
        <w:pStyle w:val="BodyText"/>
      </w:pPr>
      <w:r>
        <w:t xml:space="preserve">While a global report, this section focuses heavily on the Southern African Development Community (SADC) region, with specific case studies from Harare. It addresses the critical issue of substandard and falsified medicines entering the market through informal channels. The document emphasizes the chemist's responsibility in verifying the authenticity of products before dispensing them to the public. For the Zimbabwean context, this is vital as the chemist serves as the last line of defense against fake drugs. The report recommends enhanced training for chemists in Harare to identify packaging irregularities and to report suspicious suppliers to the Medicines Control Authority of Zimbabwe (MCAZ).</w:t>
      </w:r>
    </w:p>
    <w:p>
      <w:pPr>
        <w:pStyle w:val="BodyText"/>
      </w:pPr>
      <w:r>
        <w:t xml:space="preserve">Gumbo, D. (2018). "Public Perception of Chemists vs. Doctors in Harare: A Sociological Study."</w:t>
      </w:r>
      <w:r>
        <w:t xml:space="preserve"> </w:t>
      </w:r>
      <w:r>
        <w:rPr>
          <w:iCs/>
          <w:i/>
        </w:rPr>
        <w:t xml:space="preserve">Zimbabwe Journal of Public Health</w:t>
      </w:r>
      <w:r>
        <w:t xml:space="preserve">, 7(2), 112-125.</w:t>
      </w:r>
    </w:p>
    <w:p>
      <w:pPr>
        <w:pStyle w:val="BodyText"/>
      </w:pPr>
      <w:r>
        <w:t xml:space="preserve">This sociological study explores why residents of Harare often prefer visiting a chemist over a general practitioner for minor ailments. The findings suggest that accessibility, shorter waiting times, and the perceived affordability of consultations at chemist shops drive this behavior. The author notes that many chemists in Harare provide informal triage and diagnosis, effectively acting as primary care providers. This document is crucial for understanding the social dynamics of healthcare in Zimbabwe. It argues that while this practice increases access to care, it also poses risks if the chemist lacks adequate clinical training, highlighting the need for better integration between chemists and the formal hospital system in Harare.</w:t>
      </w:r>
    </w:p>
    <w:p>
      <w:pPr>
        <w:pStyle w:val="BodyText"/>
      </w:pPr>
      <w:r>
        <w:t xml:space="preserve">Medicines Control Authority of Zimbabwe (MCAZ). (2022).</w:t>
      </w:r>
      <w:r>
        <w:t xml:space="preserve"> </w:t>
      </w:r>
      <w:r>
        <w:rPr>
          <w:iCs/>
          <w:i/>
        </w:rPr>
        <w:t xml:space="preserve">Annual Report on Pharmaceutical Quality and Safety in Harare</w:t>
      </w:r>
      <w:r>
        <w:t xml:space="preserve">. Harare: MCAZ.</w:t>
      </w:r>
    </w:p>
    <w:p>
      <w:pPr>
        <w:pStyle w:val="BodyText"/>
      </w:pPr>
      <w:r>
        <w:t xml:space="preserve">This official government report provides data on the quality of medicines dispensed in Harare's retail sector. It details the results of routine inspections of chemist shops across the city, focusing on storage conditions, temperature control for vaccines, and record-keeping. The report reveals that while major chemists in commercial districts adhere to high standards, smaller outlets in high-density suburbs sometimes struggle with infrastructure issues like power outages affecting cold chain storage. This source is indispensable for any chemist in Harare aiming to maintain compliance and for policymakers looking to improve the overall quality of pharmaceutical services in the capital.</w:t>
      </w:r>
    </w:p>
    <w:p>
      <w:pPr>
        <w:pStyle w:val="BodyText"/>
      </w:pPr>
      <w:r>
        <w:t xml:space="preserve">Ncube, S. (2020). "The Impact of Economic Sanctions and Inflation on Pharmaceutical Pricing in Zimbabwe."</w:t>
      </w:r>
      <w:r>
        <w:t xml:space="preserve"> </w:t>
      </w:r>
      <w:r>
        <w:rPr>
          <w:iCs/>
          <w:i/>
        </w:rPr>
        <w:t xml:space="preserve">African Economic Review</w:t>
      </w:r>
      <w:r>
        <w:t xml:space="preserve">, 12(4), 89-104.</w:t>
      </w:r>
    </w:p>
    <w:p>
      <w:pPr>
        <w:pStyle w:val="BodyText"/>
      </w:pPr>
      <w:r>
        <w:t xml:space="preserve">This economic analysis discusses the pricing mechanisms of medicines in Zimbabwe and the role of the chemist in navigating inflation. It explains how chemists in Harare must frequently adjust prices due to currency fluctuations, often leading to public confusion and mistrust. The article analyzes the tension between maintaining profitability and ensuring affordability for the average Harare resident. It provides a macroeconomic perspective on the daily operations of a chemist, illustrating how national economic policies directly impact the ability of chemists to stock essential medicines and serve their communities effectively.</w:t>
      </w:r>
    </w:p>
    <w:p>
      <w:pPr>
        <w:pStyle w:val="BodyText"/>
      </w:pPr>
      <w:r>
        <w:t xml:space="preserve">Zimbabwe National Pharmacists Association (ZNPA). (2023).</w:t>
      </w:r>
      <w:r>
        <w:t xml:space="preserve"> </w:t>
      </w:r>
      <w:r>
        <w:rPr>
          <w:iCs/>
          <w:i/>
        </w:rPr>
        <w:t xml:space="preserve">Code of Ethics and Professional Conduct for Pharmacists and Chemists</w:t>
      </w:r>
      <w:r>
        <w:t xml:space="preserve">. Harare: ZNPA.</w:t>
      </w:r>
    </w:p>
    <w:p>
      <w:pPr>
        <w:pStyle w:val="BodyText"/>
      </w:pPr>
      <w:r>
        <w:t xml:space="preserve">This document sets the moral and ethical standards for the profession in Zimbabwe. It addresses issues such as patient confidentiality, conflict of interest, and the ethical dispensing of controlled substances. For chemists in Harare, where the demand for certain controlled drugs can be high, this code provides clear guidelines on responsible practice. It reinforces the idea that the chemist is a healthcare professional bound by duty to the patient's well-being above commercial gain. This source is fundamental for professional development and ensures that chemists in Harare uphold the integrity of the healthcare system.</w:t>
      </w:r>
    </w:p>
    <w:p>
      <w:pPr>
        <w:pStyle w:val="BodyText"/>
      </w:pPr>
      <w:r>
        <w:t xml:space="preserve">Chidawanyika, F., &amp; Mupfumi, E. (2021). "Antimicrobial Resistance and the Role of Retail Chemists in Harare."</w:t>
      </w:r>
      <w:r>
        <w:t xml:space="preserve"> </w:t>
      </w:r>
      <w:r>
        <w:rPr>
          <w:iCs/>
          <w:i/>
        </w:rPr>
        <w:t xml:space="preserve">International Journal of Antimicrobial Agents</w:t>
      </w:r>
      <w:r>
        <w:t xml:space="preserve">, 57(1), 106-115.</w:t>
      </w:r>
    </w:p>
    <w:p>
      <w:pPr>
        <w:pStyle w:val="BodyText"/>
      </w:pPr>
      <w:r>
        <w:t xml:space="preserve">This research paper investigates the contribution of retail chemists to the growing problem of antimicrobial resistance (AMR) in Zimbabwe. It finds that the over-the-counter sale of antibiotics without prescription, though illegal, is still prevalent in some parts of Harare. The authors argue that chemists are key stakeholders in combating AMR through patient education and strict adherence to prescription requirements. The study calls for stricter enforcement by regulatory bodies and better training for chemists on the dangers of antibiotic misuse. This is a critical resource for understanding the public health implications of the chemist's daily decisions in Harare.</w:t>
      </w:r>
    </w:p>
    <w:bookmarkEnd w:id="22"/>
    <w:bookmarkStart w:id="23" w:name="conclusion"/>
    <w:p>
      <w:pPr>
        <w:pStyle w:val="Heading2"/>
      </w:pPr>
      <w:r>
        <w:t xml:space="preserve">Conclusion</w:t>
      </w:r>
    </w:p>
    <w:p>
      <w:pPr>
        <w:pStyle w:val="FirstParagraph"/>
      </w:pPr>
      <w:r>
        <w:t xml:space="preserve">The literature reviewed above underscores the multifaceted role of the chemist in Harare, Zimbabwe. Beyond the simple dispensing of medication, the chemist is a regulatory agent, a supply chain manager, a primary care provider, and a guardian of public health. The sources highlight the unique challenges posed by the Zimbabwean economic and political landscape, requiring chemists to be adaptable, resilient, and ethically grounded. For any professional or student entering the field in Harare, these documents provide a comprehensive foundation for understanding the responsibilities and realities of the profession.</w:t>
      </w:r>
    </w:p>
    <w:bookmarkEnd w:id="23"/>
    <w:p>
      <w:pPr>
        <w:pStyle w:val="BodyText"/>
      </w:pPr>
      <w:r>
        <w:t xml:space="preserve">© 2023 Annotated Bibliography on Chemists in Harare.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Harare, Zimbabwe</dc:title>
  <dc:creator/>
  <dc:language>en</dc:language>
  <cp:keywords/>
  <dcterms:created xsi:type="dcterms:W3CDTF">2026-08-07T19:58:24Z</dcterms:created>
  <dcterms:modified xsi:type="dcterms:W3CDTF">2026-08-07T19:58:24Z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