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Civil</w:t>
      </w:r>
      <w:r>
        <w:t xml:space="preserve"> </w:t>
      </w:r>
      <w:r>
        <w:t xml:space="preserve">Engineering</w:t>
      </w:r>
      <w:r>
        <w:t xml:space="preserve"> </w:t>
      </w:r>
      <w:r>
        <w:t xml:space="preserve">in</w:t>
      </w:r>
      <w:r>
        <w:t xml:space="preserve"> </w:t>
      </w:r>
      <w:r>
        <w:t xml:space="preserve">Jerusalem,</w:t>
      </w:r>
      <w:r>
        <w:t xml:space="preserve"> </w:t>
      </w:r>
      <w:r>
        <w:t xml:space="preserve">Israel</w:t>
      </w:r>
    </w:p>
    <w:bookmarkStart w:id="24" w:name="X0821ef55b31a829e0fd981a8749e7a502efe24a"/>
    <w:p>
      <w:pPr>
        <w:pStyle w:val="Heading1"/>
      </w:pPr>
      <w:r>
        <w:t xml:space="preserve">Annotated Bibliography: Civil Engineering Challenges and Innovations in Jerusalem, Israel</w:t>
      </w:r>
    </w:p>
    <w:p>
      <w:pPr>
        <w:pStyle w:val="FirstParagraph"/>
      </w:pPr>
      <w:r>
        <w:t xml:space="preserve">This annotated bibliography compiles essential literature regarding the practice of civil engineering within the unique geographical, historical, and political context of Jerusalem, Israel. The selected sources address critical issues such as seismic retrofitting, water resource management, archaeological preservation during construction, and urban infrastructure development in a rapidly growing metropolis.</w:t>
      </w:r>
    </w:p>
    <w:bookmarkStart w:id="20" w:name="X1010714af50ef1f83a7857e3b03f0cd874b0770"/>
    <w:p>
      <w:pPr>
        <w:pStyle w:val="Heading2"/>
      </w:pPr>
      <w:r>
        <w:t xml:space="preserve">Seismic Engineering and Structural Safety</w:t>
      </w:r>
    </w:p>
    <w:p>
      <w:pPr>
        <w:pStyle w:val="FirstParagraph"/>
      </w:pPr>
      <w:r>
        <w:t xml:space="preserve">Israeli Standard S.441 (2019).</w:t>
      </w:r>
      <w:r>
        <w:t xml:space="preserve"> </w:t>
      </w:r>
      <w:r>
        <w:rPr>
          <w:iCs/>
          <w:i/>
        </w:rPr>
        <w:t xml:space="preserve">Design Criteria for Buildings and Structures in Israel</w:t>
      </w:r>
      <w:r>
        <w:t xml:space="preserve">. Standards Institution of Israel.</w:t>
      </w:r>
    </w:p>
    <w:p>
      <w:pPr>
        <w:pStyle w:val="BodyText"/>
      </w:pPr>
      <w:r>
        <w:t xml:space="preserve">This foundational document outlines the mandatory seismic design criteria for all civil engineering projects in Israel, including Jerusalem. Given Jerusalem's proximity to the Dead Sea Transform fault system, this standard is critical for civil engineers designing high-rise structures and public infrastructure. The document details load calculations, soil-structure interaction requirements, and material specifications necessary to withstand significant seismic events. For engineers working in Jerusalem, adherence to S.441 is not merely a regulatory requirement but a necessity for public safety, particularly when retrofitting older masonry buildings in the Old City that were constructed prior to modern seismic codes.</w:t>
      </w:r>
    </w:p>
    <w:p>
      <w:pPr>
        <w:pStyle w:val="BodyText"/>
      </w:pPr>
      <w:r>
        <w:t xml:space="preserve">Gazit, G., &amp; Shapira, A. (2018). "Seismic Vulnerability Assessment of Historic Masonry Structures in Jerusalem."</w:t>
      </w:r>
      <w:r>
        <w:t xml:space="preserve"> </w:t>
      </w:r>
      <w:r>
        <w:rPr>
          <w:iCs/>
          <w:i/>
        </w:rPr>
        <w:t xml:space="preserve">Journal of Performance of Constructed Facilities</w:t>
      </w:r>
      <w:r>
        <w:t xml:space="preserve">, 32(4), 04018012.</w:t>
      </w:r>
    </w:p>
    <w:p>
      <w:pPr>
        <w:pStyle w:val="BodyText"/>
      </w:pPr>
      <w:r>
        <w:t xml:space="preserve">This peer-reviewed article provides a comprehensive analysis of the structural integrity of Jerusalem's historic masonry buildings. The authors employ advanced non-destructive testing methods to evaluate the seismic vulnerability of structures in the Old City. The study is highly relevant for civil engineers tasked with preservation and retrofitting projects. It offers specific methodologies for reinforcing unreinforced masonry without compromising the aesthetic and historical integrity of the site. The findings suggest that traditional lime-based mortars offer better flexibility than modern cement, a crucial insight for restoration engineers in Jerusalem.</w:t>
      </w:r>
    </w:p>
    <w:bookmarkEnd w:id="20"/>
    <w:bookmarkStart w:id="21" w:name="Xefceab5ff3c2a633dbda68b64da06cb18a9b0b4"/>
    <w:p>
      <w:pPr>
        <w:pStyle w:val="Heading2"/>
      </w:pPr>
      <w:r>
        <w:t xml:space="preserve">Water Resources and Environmental Engineering</w:t>
      </w:r>
    </w:p>
    <w:p>
      <w:pPr>
        <w:pStyle w:val="FirstParagraph"/>
      </w:pPr>
      <w:r>
        <w:t xml:space="preserve">Mekonnen, M. M., &amp; Hoekstra, A. Y. (2020). "Water Scarcity and Urban Infrastructure in Arid Regions: The Case of Jerusalem."</w:t>
      </w:r>
      <w:r>
        <w:t xml:space="preserve"> </w:t>
      </w:r>
      <w:r>
        <w:rPr>
          <w:iCs/>
          <w:i/>
        </w:rPr>
        <w:t xml:space="preserve">Water Resources Management</w:t>
      </w:r>
      <w:r>
        <w:t xml:space="preserve">, 34, 123-145.</w:t>
      </w:r>
    </w:p>
    <w:p>
      <w:pPr>
        <w:pStyle w:val="BodyText"/>
      </w:pPr>
      <w:r>
        <w:t xml:space="preserve">Jerusalem faces significant water scarcity challenges due to its arid climate and high population density. This article examines the civil engineering strategies employed to manage water supply and wastewater treatment in the city. It highlights the integration of the National Water Carrier system with local reservoirs and the increasing reliance on desalinated water. For civil engineers, this source provides data on hydraulic modeling, pipeline network optimization, and the engineering requirements for wastewater reuse systems, which are vital for sustainable urban development in Israel.</w:t>
      </w:r>
    </w:p>
    <w:p>
      <w:pPr>
        <w:pStyle w:val="BodyText"/>
      </w:pPr>
      <w:r>
        <w:t xml:space="preserve">Israeli Ministry of Environmental Protection. (2021).</w:t>
      </w:r>
      <w:r>
        <w:t xml:space="preserve"> </w:t>
      </w:r>
      <w:r>
        <w:rPr>
          <w:iCs/>
          <w:i/>
        </w:rPr>
        <w:t xml:space="preserve">Jerusalem Environmental Master Plan: Infrastructure and Sustainability</w:t>
      </w:r>
      <w:r>
        <w:t xml:space="preserve">. Government of Israel.</w:t>
      </w:r>
    </w:p>
    <w:p>
      <w:pPr>
        <w:pStyle w:val="BodyText"/>
      </w:pPr>
      <w:r>
        <w:t xml:space="preserve">This official government report outlines the strategic environmental goals for Jerusalem's infrastructure development. It addresses stormwater management, green space integration, and pollution control. The document is essential for civil engineers planning large-scale urban projects, as it sets the regulatory framework for environmental impact assessments. It emphasizes the need for permeable surfaces and green infrastructure to mitigate urban heat island effects and manage flash floods, which are common in Jerusalem's topography.</w:t>
      </w:r>
    </w:p>
    <w:bookmarkEnd w:id="21"/>
    <w:bookmarkStart w:id="22" w:name="X81d697e4a8012aeb20c0a8037c697a7b27617c3"/>
    <w:p>
      <w:pPr>
        <w:pStyle w:val="Heading2"/>
      </w:pPr>
      <w:r>
        <w:t xml:space="preserve">Archaeological Preservation and Construction</w:t>
      </w:r>
    </w:p>
    <w:p>
      <w:pPr>
        <w:pStyle w:val="FirstParagraph"/>
      </w:pPr>
      <w:r>
        <w:t xml:space="preserve">Ben-Ari, D. (2019). "Engineering Solutions for Archaeological Sites in Urban Environments: Lessons from Jerusalem."</w:t>
      </w:r>
      <w:r>
        <w:t xml:space="preserve"> </w:t>
      </w:r>
      <w:r>
        <w:rPr>
          <w:iCs/>
          <w:i/>
        </w:rPr>
        <w:t xml:space="preserve">International Journal of Heritage Engineering</w:t>
      </w:r>
      <w:r>
        <w:t xml:space="preserve">, 5(2), 89-104.</w:t>
      </w:r>
    </w:p>
    <w:p>
      <w:pPr>
        <w:pStyle w:val="BodyText"/>
      </w:pPr>
      <w:r>
        <w:t xml:space="preserve">Construction in Jerusalem is frequently complicated by the discovery of archaeological artifacts and structures. This article discusses innovative civil engineering techniques used to protect and integrate archaeological finds into modern construction projects. It covers methods such as underpinning, tunneling, and the use of transparent flooring to display subsurface heritage. This source is invaluable for civil engineers navigating the complex regulatory environment of Jerusalem, where the Israel Antiquities Authority has significant oversight over construction activities.</w:t>
      </w:r>
    </w:p>
    <w:p>
      <w:pPr>
        <w:pStyle w:val="BodyText"/>
      </w:pPr>
      <w:r>
        <w:t xml:space="preserve">Israel Antiquities Authority. (2022).</w:t>
      </w:r>
      <w:r>
        <w:t xml:space="preserve"> </w:t>
      </w:r>
      <w:r>
        <w:rPr>
          <w:iCs/>
          <w:i/>
        </w:rPr>
        <w:t xml:space="preserve">Guidelines for Construction Near Archaeological Sites</w:t>
      </w:r>
      <w:r>
        <w:t xml:space="preserve">. IAA Publications.</w:t>
      </w:r>
    </w:p>
    <w:p>
      <w:pPr>
        <w:pStyle w:val="BodyText"/>
      </w:pPr>
      <w:r>
        <w:t xml:space="preserve">This guideline document provides specific technical instructions for civil engineers and contractors working in proximity to known archaeological sites in Jerusalem. It details excavation protocols, vibration monitoring requirements, and emergency response procedures for unexpected discoveries. Adherence to these guidelines is mandatory for obtaining construction permits in many parts of Jerusalem. The document serves as a practical reference for integrating archaeological preservation into the project planning and execution phases.</w:t>
      </w:r>
    </w:p>
    <w:bookmarkEnd w:id="22"/>
    <w:bookmarkStart w:id="23" w:name="urban-infrastructure-and-transportation"/>
    <w:p>
      <w:pPr>
        <w:pStyle w:val="Heading2"/>
      </w:pPr>
      <w:r>
        <w:t xml:space="preserve">Urban Infrastructure and Transportation</w:t>
      </w:r>
    </w:p>
    <w:p>
      <w:pPr>
        <w:pStyle w:val="FirstParagraph"/>
      </w:pPr>
      <w:r>
        <w:t xml:space="preserve">Tal, G., &amp; Eizenberg, H. (2021). "Urban Mobility and Infrastructure Development in Jerusalem: A Civil Engineering Perspective."</w:t>
      </w:r>
      <w:r>
        <w:t xml:space="preserve"> </w:t>
      </w:r>
      <w:r>
        <w:rPr>
          <w:iCs/>
          <w:i/>
        </w:rPr>
        <w:t xml:space="preserve">Transportation Research Part A: Policy and Practice</w:t>
      </w:r>
      <w:r>
        <w:t xml:space="preserve">, 145, 234-250.</w:t>
      </w:r>
    </w:p>
    <w:p>
      <w:pPr>
        <w:pStyle w:val="BodyText"/>
      </w:pPr>
      <w:r>
        <w:t xml:space="preserve">This study analyzes the impact of Jerusalem's topography and historical layout on its transportation infrastructure. It evaluates the engineering challenges associated with the Jerusalem Light Rail system and the expansion of road networks. The authors discuss the use of tunnels, bridges, and elevated structures to navigate the city's hilly terrain while minimizing disruption to existing communities. This source is relevant for civil engineers involved in transportation planning and infrastructure design in Jerusalem.</w:t>
      </w:r>
    </w:p>
    <w:p>
      <w:pPr>
        <w:pStyle w:val="BodyText"/>
      </w:pPr>
      <w:r>
        <w:t xml:space="preserve">Jerusalem Municipality. (2023).</w:t>
      </w:r>
      <w:r>
        <w:t xml:space="preserve"> </w:t>
      </w:r>
      <w:r>
        <w:rPr>
          <w:iCs/>
          <w:i/>
        </w:rPr>
        <w:t xml:space="preserve">Master Plan for Urban Renewal and Infrastructure</w:t>
      </w:r>
      <w:r>
        <w:t xml:space="preserve">. City of Jerusalem.</w:t>
      </w:r>
    </w:p>
    <w:p>
      <w:pPr>
        <w:pStyle w:val="BodyText"/>
      </w:pPr>
      <w:r>
        <w:t xml:space="preserve">This comprehensive municipal plan outlines the future development of Jerusalem's infrastructure, including housing, transportation, and public utilities. It identifies key areas for urban renewal and the engineering requirements for upgrading aging infrastructure. The document is a critical resource for civil engineers seeking to understand the city's long-term development goals and the regulatory framework for new construction projects. It emphasizes the need for resilient infrastructure capable of withstanding environmental and social challenges.</w:t>
      </w:r>
    </w:p>
    <w:p>
      <w:pPr>
        <w:pStyle w:val="BodyText"/>
      </w:pPr>
      <w:r>
        <w:t xml:space="preserve">This bibliography provides a solid foundation for understanding the multifaceted role of civil engineering in Jerusalem, Israel. It highlights the necessity of balancing modern engineering standards with historical preservation, environmental sustainability, and public safety in a unique urban environment.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Civil Engineering in Jerusalem, Israel</dc:title>
  <dc:creator/>
  <dc:language>en</dc:language>
  <cp:keywords/>
  <dcterms:created xsi:type="dcterms:W3CDTF">2026-08-07T10:38:45Z</dcterms:created>
  <dcterms:modified xsi:type="dcterms:W3CDTF">2026-08-07T10:38:45Z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