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Rome,</w:t>
      </w:r>
      <w:r>
        <w:t xml:space="preserve"> </w:t>
      </w:r>
      <w:r>
        <w:t xml:space="preserve">Italy</w:t>
      </w:r>
    </w:p>
    <w:bookmarkStart w:id="21" w:name="annotated-bibliography"/>
    <w:p>
      <w:pPr>
        <w:pStyle w:val="Heading1"/>
      </w:pPr>
      <w:r>
        <w:t xml:space="preserve">Annotated Bibliography</w:t>
      </w:r>
    </w:p>
    <w:bookmarkStart w:id="20" w:name="X5260df63c543dca1606cbc8292dc84cc7d73b71"/>
    <w:p>
      <w:pPr>
        <w:pStyle w:val="Heading2"/>
      </w:pPr>
      <w:r>
        <w:t xml:space="preserve">Civil Engineering in Rome, Italy: Heritage, Infrastructure, and Innovation</w:t>
      </w:r>
    </w:p>
    <w:p>
      <w:pPr>
        <w:pStyle w:val="FirstParagraph"/>
      </w:pPr>
      <w:r>
        <w:t xml:space="preserve">This document provides a curated selection of academic and professional resources regarding the practice of civil engineering within Rome, Italy. It addresses the unique challenges of integrating modern infrastructure with ancient heritage, regulatory frameworks, and sustainable urban development in the Eternal City.</w:t>
      </w:r>
    </w:p>
    <w:bookmarkEnd w:id="20"/>
    <w:bookmarkEnd w:id="21"/>
    <w:p>
      <w:pPr>
        <w:pStyle w:val="BodyText"/>
      </w:pPr>
      <w:r>
        <w:t xml:space="preserve"> </w:t>
      </w:r>
      <w:r>
        <w:t xml:space="preserve">Di Filippo, M., &amp; Lenci, S. (2019). "Seismic Vulnerability Assessment of Historical Masonry Structures in Rome."</w:t>
      </w:r>
      <w:r>
        <w:t xml:space="preserve"> </w:t>
      </w:r>
      <w:r>
        <w:rPr>
          <w:iCs/>
          <w:i/>
        </w:rPr>
        <w:t xml:space="preserve">Journal of Cultural Heritage</w:t>
      </w:r>
      <w:r>
        <w:t xml:space="preserve">, 38, 112-125.</w:t>
      </w:r>
      <w:r>
        <w:t xml:space="preserve"> </w:t>
      </w:r>
    </w:p>
    <w:p>
      <w:pPr>
        <w:pStyle w:val="BodyText"/>
      </w:pPr>
      <w:r>
        <w:t xml:space="preserve">This article is essential for any civil engineer working in Rome, Italy, where the seismic risk intersects with millennia-old masonry. The authors provide a detailed methodology for assessing the structural integrity of historic buildings in the Roman urban fabric. For a Civil Engineer operating in this specific context, this resource offers practical tools for retrofitting ancient structures without compromising their aesthetic or historical value. It highlights the necessity of non-destructive testing methods, which are critical when working within the strict preservation laws of the Italian capital.</w:t>
      </w:r>
    </w:p>
    <w:p>
      <w:pPr>
        <w:pStyle w:val="BodyText"/>
      </w:pPr>
      <w:r>
        <w:t xml:space="preserve"> </w:t>
      </w:r>
      <w:r>
        <w:t xml:space="preserve">Italian Ministry of Infrastructure and Transport. (2021).</w:t>
      </w:r>
      <w:r>
        <w:t xml:space="preserve"> </w:t>
      </w:r>
      <w:r>
        <w:rPr>
          <w:iCs/>
          <w:i/>
        </w:rPr>
        <w:t xml:space="preserve">Technical Standards for Roads, Motorways, and Railways (NTSC)</w:t>
      </w:r>
      <w:r>
        <w:t xml:space="preserve">. Rome: MIT.</w:t>
      </w:r>
      <w:r>
        <w:t xml:space="preserve"> </w:t>
      </w:r>
    </w:p>
    <w:p>
      <w:pPr>
        <w:pStyle w:val="BodyText"/>
      </w:pPr>
      <w:r>
        <w:t xml:space="preserve">This official publication serves as the primary regulatory framework for civil engineering projects in Italy. For a Civil Engineer in Rome, Italy, understanding these standards is mandatory for designing compliant infrastructure. The document covers everything from load-bearing requirements to safety protocols for urban transit systems. It is particularly relevant for projects involving the expansion of Rome's metro system or the renovation of its extensive road network, ensuring that modern engineering practices align with national safety and efficiency mandates.</w:t>
      </w:r>
    </w:p>
    <w:p>
      <w:pPr>
        <w:pStyle w:val="BodyText"/>
      </w:pPr>
      <w:r>
        <w:t xml:space="preserve"> </w:t>
      </w:r>
      <w:r>
        <w:t xml:space="preserve">Ruggieri, P., &amp; Coccia, S. (2020). "Urban Water Management in Historic Cities: The Case of Rome."</w:t>
      </w:r>
      <w:r>
        <w:t xml:space="preserve"> </w:t>
      </w:r>
      <w:r>
        <w:rPr>
          <w:iCs/>
          <w:i/>
        </w:rPr>
        <w:t xml:space="preserve">Water Resources Management</w:t>
      </w:r>
      <w:r>
        <w:t xml:space="preserve">, 34(5), 1450-1468.</w:t>
      </w:r>
      <w:r>
        <w:t xml:space="preserve"> </w:t>
      </w:r>
    </w:p>
    <w:p>
      <w:pPr>
        <w:pStyle w:val="BodyText"/>
      </w:pPr>
      <w:r>
        <w:t xml:space="preserve">Rome faces significant challenges regarding water distribution and drainage due to its ancient aqueduct systems and modern population density. This paper analyzes the dual-layer infrastructure of the city, offering insights for Civil Engineers tasked with hydraulic engineering projects. It discusses strategies for reducing water loss and managing stormwater in a city where excavation is often restricted by archaeological sites. The study is vital for professionals aiming to implement sustainable water solutions in Rome, Italy, balancing ecological needs with historical constraints.</w:t>
      </w:r>
    </w:p>
    <w:p>
      <w:pPr>
        <w:pStyle w:val="BodyText"/>
      </w:pPr>
      <w:r>
        <w:t xml:space="preserve"> </w:t>
      </w:r>
      <w:r>
        <w:t xml:space="preserve">De Luca, A., &amp; Mariani, S. (2018). "Geotechnical Challenges in the Construction of the Rome Metro Line C."</w:t>
      </w:r>
      <w:r>
        <w:t xml:space="preserve"> </w:t>
      </w:r>
      <w:r>
        <w:rPr>
          <w:iCs/>
          <w:i/>
        </w:rPr>
        <w:t xml:space="preserve">Geotechnical and Geological Engineering</w:t>
      </w:r>
      <w:r>
        <w:t xml:space="preserve">, 36, 2301-2315.</w:t>
      </w:r>
      <w:r>
        <w:t xml:space="preserve"> </w:t>
      </w:r>
    </w:p>
    <w:p>
      <w:pPr>
        <w:pStyle w:val="BodyText"/>
      </w:pPr>
      <w:r>
        <w:t xml:space="preserve">This technical report details the complex geotechnical issues encountered during the construction of Rome's newest metro line. For a Civil Engineer specializing in geotechnics or structural design in Rome, Italy, this case study is invaluable. It describes the interaction between tunnel boring machines and the heterogeneous soil layers of the Tiber Valley, as well as the proximity to ancient ruins. The document provides data on ground settlement monitoring and mitigation techniques, serving as a practical guide for future underground infrastructure projects in the city.</w:t>
      </w:r>
    </w:p>
    <w:p>
      <w:pPr>
        <w:pStyle w:val="BodyText"/>
      </w:pPr>
      <w:r>
        <w:t xml:space="preserve"> </w:t>
      </w:r>
      <w:r>
        <w:t xml:space="preserve">European Commission. (2022).</w:t>
      </w:r>
      <w:r>
        <w:t xml:space="preserve"> </w:t>
      </w:r>
      <w:r>
        <w:rPr>
          <w:iCs/>
          <w:i/>
        </w:rPr>
        <w:t xml:space="preserve">Directive on the Energy Performance of Buildings (EPBD) Implementation in Italy</w:t>
      </w:r>
      <w:r>
        <w:t xml:space="preserve">. Brussels: EC Publications.</w:t>
      </w:r>
      <w:r>
        <w:t xml:space="preserve"> </w:t>
      </w:r>
    </w:p>
    <w:p>
      <w:pPr>
        <w:pStyle w:val="BodyText"/>
      </w:pPr>
      <w:r>
        <w:t xml:space="preserve">While a European directive, this document outlines how Italy, and specifically major urban centers like Rome, must adapt building codes to meet energy efficiency targets. For a Civil Engineer in Rome, Italy, this is crucial for renovation projects involving historic buildings. It addresses the technical requirements for insulation, heating systems, and renewable energy integration. The text helps engineers navigate the legal and technical landscape of modernizing Rome's building stock while adhering to both EU sustainability goals and local heritage preservation statutes.</w:t>
      </w:r>
    </w:p>
    <w:p>
      <w:pPr>
        <w:pStyle w:val="BodyText"/>
      </w:pPr>
      <w:r>
        <w:t xml:space="preserve"> </w:t>
      </w:r>
      <w:r>
        <w:t xml:space="preserve">Bianchi, G., &amp; Rossi, L. (2023). "Sustainable Mobility Solutions for the Historic Center of Rome."</w:t>
      </w:r>
      <w:r>
        <w:t xml:space="preserve"> </w:t>
      </w:r>
      <w:r>
        <w:rPr>
          <w:iCs/>
          <w:i/>
        </w:rPr>
        <w:t xml:space="preserve">Transportation Research Part D: Transport and Environment</w:t>
      </w:r>
      <w:r>
        <w:t xml:space="preserve">, 112, 103-118.</w:t>
      </w:r>
      <w:r>
        <w:t xml:space="preserve"> </w:t>
      </w:r>
    </w:p>
    <w:p>
      <w:pPr>
        <w:pStyle w:val="BodyText"/>
      </w:pPr>
      <w:r>
        <w:t xml:space="preserve">This recent study focuses on traffic management and pedestrianization strategies in Rome's historic center. It is highly relevant for Civil Engineers involved in urban planning and transportation engineering in Rome, Italy. The authors propose innovative solutions for reducing vehicular congestion and pollution without disrupting the city's cultural flow. The bibliography includes data on traffic patterns and public transport usage, providing a factual basis for designing new bike lanes, pedestrian zones, and electric vehicle charging infrastructure in the dense urban environment of the capital.</w:t>
      </w:r>
    </w:p>
    <w:p>
      <w:pPr>
        <w:pStyle w:val="BodyText"/>
      </w:pPr>
      <w:r>
        <w:t xml:space="preserve"> </w:t>
      </w:r>
      <w:r>
        <w:t xml:space="preserve">Italian National Institute of Statistics (ISTAT). (2022).</w:t>
      </w:r>
      <w:r>
        <w:t xml:space="preserve"> </w:t>
      </w:r>
      <w:r>
        <w:rPr>
          <w:iCs/>
          <w:i/>
        </w:rPr>
        <w:t xml:space="preserve">Construction and Building Industry Report: Lazio Region</w:t>
      </w:r>
      <w:r>
        <w:t xml:space="preserve">. Rome: ISTAT.</w:t>
      </w:r>
      <w:r>
        <w:t xml:space="preserve"> </w:t>
      </w:r>
    </w:p>
    <w:p>
      <w:pPr>
        <w:pStyle w:val="BodyText"/>
      </w:pPr>
      <w:r>
        <w:t xml:space="preserve">This statistical report offers a comprehensive overview of the construction sector in the Lazio region, with a specific focus on Rome. For a Civil Engineer in Rome, Italy, this data is essential for market analysis and project feasibility studies. It details trends in building permits, material costs, and labor availability. Understanding these economic indicators allows engineers to better estimate project budgets and timelines, ensuring that civil engineering initiatives are not only technically sound but also economically viable within the current Italian market context.</w:t>
      </w:r>
    </w:p>
    <w:p>
      <w:pPr>
        <w:pStyle w:val="BodyText"/>
      </w:pPr>
      <w:r>
        <w:t xml:space="preserve"> </w:t>
      </w:r>
      <w:r>
        <w:t xml:space="preserve">Vitruvius. (1960).</w:t>
      </w:r>
      <w:r>
        <w:t xml:space="preserve"> </w:t>
      </w:r>
      <w:r>
        <w:rPr>
          <w:iCs/>
          <w:i/>
        </w:rPr>
        <w:t xml:space="preserve">De Architectura (The Ten Books on Architecture)</w:t>
      </w:r>
      <w:r>
        <w:t xml:space="preserve">. (M. H. Morgan, Trans.). Cambridge: Harvard University Press. (Original work published c. 15 BC).</w:t>
      </w:r>
      <w:r>
        <w:t xml:space="preserve"> </w:t>
      </w:r>
    </w:p>
    <w:p>
      <w:pPr>
        <w:pStyle w:val="BodyText"/>
      </w:pPr>
      <w:r>
        <w:t xml:space="preserve">Although ancient, this text remains a foundational reference for Civil Engineers working in Rome, Italy. Vitruvius, a Roman architect and engineer, outlines principles of durability, utility, and beauty that are still relevant today. For modern engineers, this work provides historical context for the materials and methods used in Rome's ancient infrastructure. It is particularly useful for those involved in restoration projects, as it offers insight into the original intent and construction techniques of the city's iconic structures, bridging the gap between ancient Roman engineering and contemporary practice.</w:t>
      </w:r>
    </w:p>
    <w:p>
      <w:pPr>
        <w:pStyle w:val="BodyText"/>
      </w:pPr>
      <w:r>
        <w:t xml:space="preserve">Document prepared for educational and professional reference regarding Civil Engineering practices in Rome, Italy.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Rome, Italy</dc:title>
  <dc:creator/>
  <dc:language>en</dc:language>
  <cp:keywords/>
  <dcterms:created xsi:type="dcterms:W3CDTF">2026-08-07T19:00:04Z</dcterms:created>
  <dcterms:modified xsi:type="dcterms:W3CDTF">2026-08-07T19:00:04Z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