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Dakar,</w:t>
      </w:r>
      <w:r>
        <w:t xml:space="preserve"> </w:t>
      </w:r>
      <w:r>
        <w:t xml:space="preserve">Senegal</w:t>
      </w:r>
    </w:p>
    <w:bookmarkStart w:id="20" w:name="X02a7e7d074b7edde11ff22f7088e31b9435db89"/>
    <w:p>
      <w:pPr>
        <w:pStyle w:val="Heading1"/>
      </w:pPr>
      <w:r>
        <w:t xml:space="preserve">Annotated Bibliography: Civil Engineering in Dakar, Senegal</w:t>
      </w:r>
    </w:p>
    <w:p>
      <w:pPr>
        <w:pStyle w:val="FirstParagraph"/>
      </w:pPr>
      <w:r>
        <w:t xml:space="preserve">Prepared for Professional Reference and Urban Development Analysis</w:t>
      </w:r>
    </w:p>
    <w:bookmarkEnd w:id="20"/>
    <w:p>
      <w:pPr>
        <w:pStyle w:val="BodyText"/>
      </w:pPr>
      <w:r>
        <w:t xml:space="preserve">The role of the</w:t>
      </w:r>
      <w:r>
        <w:t xml:space="preserve"> </w:t>
      </w:r>
      <w:r>
        <w:rPr>
          <w:bCs/>
          <w:b/>
        </w:rPr>
        <w:t xml:space="preserve">Civil Engineer</w:t>
      </w:r>
      <w:r>
        <w:t xml:space="preserve"> </w:t>
      </w:r>
      <w:r>
        <w:t xml:space="preserve">in</w:t>
      </w:r>
      <w:r>
        <w:t xml:space="preserve"> </w:t>
      </w:r>
      <w:r>
        <w:rPr>
          <w:bCs/>
          <w:b/>
        </w:rPr>
        <w:t xml:space="preserve">Senegal Dakar</w:t>
      </w:r>
      <w:r>
        <w:t xml:space="preserve"> </w:t>
      </w:r>
      <w:r>
        <w:t xml:space="preserve">has evolved significantly over the past two decades. As the capital city undergoes rapid urbanization, infrastructure modernization, and climate adaptation efforts, the technical demands placed on engineering professionals have intensified. This annotated bibliography compiles key resources that address the unique challenges and opportunities facing civil engineers in Dakar. The selected works cover critical topics including coastal erosion, sustainable urban planning, transportation infrastructure, and the socio-economic impact of major development projects. These references are essential for understanding the technical, environmental, and regulatory landscape in which civil engineers operate within the Dakar region.</w:t>
      </w:r>
    </w:p>
    <w:bookmarkStart w:id="23" w:name="Xc8bd7fc693dd8e82869a1f8c3602852b1b50216"/>
    <w:p>
      <w:pPr>
        <w:pStyle w:val="Heading2"/>
      </w:pPr>
      <w:r>
        <w:t xml:space="preserve">Urban Planning and Infrastructure Development</w:t>
      </w:r>
    </w:p>
    <w:bookmarkStart w:id="21" w:name="X1dcb32eed58c940f3e10205b768f9905972f2cb"/>
    <w:p>
      <w:pPr>
        <w:pStyle w:val="Heading3"/>
      </w:pPr>
      <w:r>
        <w:t xml:space="preserve">1. Urbanization and Infrastructure in West Africa</w:t>
      </w:r>
    </w:p>
    <w:p>
      <w:pPr>
        <w:pStyle w:val="FirstParagraph"/>
      </w:pPr>
      <w:r>
        <w:t xml:space="preserve">World Bank. (2021).</w:t>
      </w:r>
      <w:r>
        <w:t xml:space="preserve"> </w:t>
      </w:r>
      <w:r>
        <w:rPr>
          <w:iCs/>
          <w:i/>
        </w:rPr>
        <w:t xml:space="preserve">Senegal Urban Development Project: Enhancing Infrastructure and Services in Dakar.</w:t>
      </w:r>
      <w:r>
        <w:t xml:space="preserve"> </w:t>
      </w:r>
      <w:r>
        <w:t xml:space="preserve">Washington, D.C.: World Bank Group.</w:t>
      </w:r>
    </w:p>
    <w:p>
      <w:pPr>
        <w:pStyle w:val="BodyText"/>
      </w:pPr>
      <w:r>
        <w:t xml:space="preserve">This comprehensive report by the World Bank provides a detailed analysis of the infrastructure needs in Dakar. It is highly relevant for the</w:t>
      </w:r>
      <w:r>
        <w:t xml:space="preserve"> </w:t>
      </w:r>
      <w:r>
        <w:rPr>
          <w:bCs/>
          <w:b/>
        </w:rPr>
        <w:t xml:space="preserve">Civil Engineer</w:t>
      </w:r>
      <w:r>
        <w:t xml:space="preserve"> </w:t>
      </w:r>
      <w:r>
        <w:t xml:space="preserve">working in</w:t>
      </w:r>
      <w:r>
        <w:t xml:space="preserve"> </w:t>
      </w:r>
      <w:r>
        <w:rPr>
          <w:bCs/>
          <w:b/>
        </w:rPr>
        <w:t xml:space="preserve">Senegal Dakar</w:t>
      </w:r>
      <w:r>
        <w:t xml:space="preserve"> </w:t>
      </w:r>
      <w:r>
        <w:t xml:space="preserve">as it outlines the strategic priorities for road networks, water supply, and sanitation systems. The document highlights the necessity of integrating modern engineering standards with local socio-economic realities. It serves as a foundational text for understanding the funding mechanisms and technical specifications required for large-scale public works in the region.</w:t>
      </w:r>
    </w:p>
    <w:bookmarkEnd w:id="21"/>
    <w:bookmarkStart w:id="22" w:name="the-new-capital-city-project"/>
    <w:p>
      <w:pPr>
        <w:pStyle w:val="Heading3"/>
      </w:pPr>
      <w:r>
        <w:t xml:space="preserve">2. The New Capital City Project</w:t>
      </w:r>
    </w:p>
    <w:p>
      <w:pPr>
        <w:pStyle w:val="FirstParagraph"/>
      </w:pPr>
      <w:r>
        <w:t xml:space="preserve">Diop, M. B., &amp; Ndiaye, A. (2022).</w:t>
      </w:r>
      <w:r>
        <w:t xml:space="preserve"> </w:t>
      </w:r>
      <w:r>
        <w:rPr>
          <w:iCs/>
          <w:i/>
        </w:rPr>
        <w:t xml:space="preserve">Engineering Challenges in the Construction of Senegal's New Capital City.</w:t>
      </w:r>
      <w:r>
        <w:t xml:space="preserve"> </w:t>
      </w:r>
      <w:r>
        <w:t xml:space="preserve">Journal of African Urban Studies, 15(3), 45-62.</w:t>
      </w:r>
    </w:p>
    <w:p>
      <w:pPr>
        <w:pStyle w:val="BodyText"/>
      </w:pPr>
      <w:r>
        <w:t xml:space="preserve">While focused on the new capital, this article is crucial for</w:t>
      </w:r>
      <w:r>
        <w:t xml:space="preserve"> </w:t>
      </w:r>
      <w:r>
        <w:rPr>
          <w:bCs/>
          <w:b/>
        </w:rPr>
        <w:t xml:space="preserve">Civil Engineers</w:t>
      </w:r>
      <w:r>
        <w:t xml:space="preserve"> </w:t>
      </w:r>
      <w:r>
        <w:t xml:space="preserve">in</w:t>
      </w:r>
      <w:r>
        <w:t xml:space="preserve"> </w:t>
      </w:r>
      <w:r>
        <w:rPr>
          <w:bCs/>
          <w:b/>
        </w:rPr>
        <w:t xml:space="preserve">Senegal Dakar</w:t>
      </w:r>
      <w:r>
        <w:t xml:space="preserve"> </w:t>
      </w:r>
      <w:r>
        <w:t xml:space="preserve">due to the interconnected nature of the national infrastructure network. The authors discuss the logistical and technical complexities of building a modern city from scratch, including soil stabilization and sustainable material sourcing. The insights provided offer valuable lessons for ongoing urban renewal projects in Dakar, particularly regarding the management of construction waste and the implementation of green building codes.</w:t>
      </w:r>
    </w:p>
    <w:bookmarkEnd w:id="22"/>
    <w:bookmarkEnd w:id="23"/>
    <w:bookmarkStart w:id="26" w:name="X69c21559ef1f9d0b59fb81b3430b2ecfcb4cabc"/>
    <w:p>
      <w:pPr>
        <w:pStyle w:val="Heading2"/>
      </w:pPr>
      <w:r>
        <w:t xml:space="preserve">Coastal Engineering and Climate Resilience</w:t>
      </w:r>
    </w:p>
    <w:bookmarkStart w:id="24" w:name="coastal-erosion-in-dakar"/>
    <w:p>
      <w:pPr>
        <w:pStyle w:val="Heading3"/>
      </w:pPr>
      <w:r>
        <w:t xml:space="preserve">3. Coastal Erosion in Dakar</w:t>
      </w:r>
    </w:p>
    <w:p>
      <w:pPr>
        <w:pStyle w:val="FirstParagraph"/>
      </w:pPr>
      <w:r>
        <w:t xml:space="preserve">Sall, F., &amp; Gueye, M. (2020).</w:t>
      </w:r>
      <w:r>
        <w:t xml:space="preserve"> </w:t>
      </w:r>
      <w:r>
        <w:rPr>
          <w:iCs/>
          <w:i/>
        </w:rPr>
        <w:t xml:space="preserve">Assessment of Coastal Erosion Risks and Mitigation Strategies in the Dakar Peninsula.</w:t>
      </w:r>
      <w:r>
        <w:t xml:space="preserve"> </w:t>
      </w:r>
      <w:r>
        <w:t xml:space="preserve">Coastal Engineering Journal, 62(4), 112-128.</w:t>
      </w:r>
    </w:p>
    <w:p>
      <w:pPr>
        <w:pStyle w:val="BodyText"/>
      </w:pPr>
      <w:r>
        <w:t xml:space="preserve">Coastal erosion is one of the most pressing issues for</w:t>
      </w:r>
      <w:r>
        <w:t xml:space="preserve"> </w:t>
      </w:r>
      <w:r>
        <w:rPr>
          <w:bCs/>
          <w:b/>
        </w:rPr>
        <w:t xml:space="preserve">Civil Engineers</w:t>
      </w:r>
      <w:r>
        <w:t xml:space="preserve"> </w:t>
      </w:r>
      <w:r>
        <w:t xml:space="preserve">in</w:t>
      </w:r>
      <w:r>
        <w:t xml:space="preserve"> </w:t>
      </w:r>
      <w:r>
        <w:rPr>
          <w:bCs/>
          <w:b/>
        </w:rPr>
        <w:t xml:space="preserve">Senegal Dakar</w:t>
      </w:r>
      <w:r>
        <w:t xml:space="preserve">. This peer-reviewed article presents a rigorous technical assessment of the erosion rates along the Dakar coastline. It evaluates the effectiveness of various hard engineering solutions, such as seawalls and groynes, versus soft engineering approaches. The study is indispensable for engineers tasked with designing resilient coastal defenses that protect critical infrastructure and residential areas from rising sea levels and storm surges.</w:t>
      </w:r>
    </w:p>
    <w:bookmarkEnd w:id="24"/>
    <w:bookmarkStart w:id="25" w:name="X56abe04cd74b5e7b953a4a3956d65e3a93a6aa1"/>
    <w:p>
      <w:pPr>
        <w:pStyle w:val="Heading3"/>
      </w:pPr>
      <w:r>
        <w:t xml:space="preserve">4. Climate Change Adaptation in West African Cities</w:t>
      </w:r>
    </w:p>
    <w:p>
      <w:pPr>
        <w:pStyle w:val="FirstParagraph"/>
      </w:pPr>
      <w:r>
        <w:t xml:space="preserve">United Nations Human Settlements Programme (UN-Habitat). (2019).</w:t>
      </w:r>
      <w:r>
        <w:t xml:space="preserve"> </w:t>
      </w:r>
      <w:r>
        <w:rPr>
          <w:iCs/>
          <w:i/>
        </w:rPr>
        <w:t xml:space="preserve">Climate Resilient Infrastructure in Dakar: A Guide for Planners and Engineers.</w:t>
      </w:r>
      <w:r>
        <w:t xml:space="preserve"> </w:t>
      </w:r>
      <w:r>
        <w:t xml:space="preserve">Nairobi: UN-Habitat.</w:t>
      </w:r>
    </w:p>
    <w:p>
      <w:pPr>
        <w:pStyle w:val="BodyText"/>
      </w:pPr>
      <w:r>
        <w:t xml:space="preserve">This guide offers practical frameworks for integrating climate resilience into civil engineering projects in Dakar. It addresses the specific vulnerabilities of</w:t>
      </w:r>
      <w:r>
        <w:t xml:space="preserve"> </w:t>
      </w:r>
      <w:r>
        <w:rPr>
          <w:bCs/>
          <w:b/>
        </w:rPr>
        <w:t xml:space="preserve">Senegal Dakar</w:t>
      </w:r>
      <w:r>
        <w:t xml:space="preserve">, including heat islands and flooding. For the</w:t>
      </w:r>
      <w:r>
        <w:t xml:space="preserve"> </w:t>
      </w:r>
      <w:r>
        <w:rPr>
          <w:bCs/>
          <w:b/>
        </w:rPr>
        <w:t xml:space="preserve">Civil Engineer</w:t>
      </w:r>
      <w:r>
        <w:t xml:space="preserve">, this document provides actionable recommendations on designing drainage systems, selecting heat-resistant materials, and planning urban layouts that mitigate climate risks. It bridges the gap between global climate policy and local engineering practice.</w:t>
      </w:r>
    </w:p>
    <w:bookmarkEnd w:id="25"/>
    <w:bookmarkEnd w:id="26"/>
    <w:bookmarkStart w:id="29" w:name="transportation-and-mobility"/>
    <w:p>
      <w:pPr>
        <w:pStyle w:val="Heading2"/>
      </w:pPr>
      <w:r>
        <w:t xml:space="preserve">Transportation and Mobility</w:t>
      </w:r>
    </w:p>
    <w:bookmarkStart w:id="27" w:name="the-dakar-light-rail-tcdd"/>
    <w:p>
      <w:pPr>
        <w:pStyle w:val="Heading3"/>
      </w:pPr>
      <w:r>
        <w:t xml:space="preserve">5. The Dakar Light Rail (TCDD)</w:t>
      </w:r>
    </w:p>
    <w:p>
      <w:pPr>
        <w:pStyle w:val="FirstParagraph"/>
      </w:pPr>
      <w:r>
        <w:t xml:space="preserve">Ndiaye, O., &amp; Sow, P. (2023).</w:t>
      </w:r>
      <w:r>
        <w:t xml:space="preserve"> </w:t>
      </w:r>
      <w:r>
        <w:rPr>
          <w:iCs/>
          <w:i/>
        </w:rPr>
        <w:t xml:space="preserve">Impact of the Dakar Light Rail System on Urban Mobility and Traffic Congestion.</w:t>
      </w:r>
      <w:r>
        <w:t xml:space="preserve"> </w:t>
      </w:r>
      <w:r>
        <w:t xml:space="preserve">Transport Policy Review, 28(1), 89-104.</w:t>
      </w:r>
    </w:p>
    <w:p>
      <w:pPr>
        <w:pStyle w:val="BodyText"/>
      </w:pPr>
      <w:r>
        <w:t xml:space="preserve">The implementation of the Dakar Light Rail (TCDD) represents a landmark achievement for civil engineering in</w:t>
      </w:r>
      <w:r>
        <w:t xml:space="preserve"> </w:t>
      </w:r>
      <w:r>
        <w:rPr>
          <w:bCs/>
          <w:b/>
        </w:rPr>
        <w:t xml:space="preserve">Senegal Dakar</w:t>
      </w:r>
      <w:r>
        <w:t xml:space="preserve">. This article analyzes the technical and operational aspects of the project, focusing on its impact on traffic flow and urban connectivity. It is a vital resource for</w:t>
      </w:r>
      <w:r>
        <w:t xml:space="preserve"> </w:t>
      </w:r>
      <w:r>
        <w:rPr>
          <w:bCs/>
          <w:b/>
        </w:rPr>
        <w:t xml:space="preserve">Civil Engineers</w:t>
      </w:r>
      <w:r>
        <w:t xml:space="preserve"> </w:t>
      </w:r>
      <w:r>
        <w:t xml:space="preserve">interested in mass transit infrastructure, offering data on ridership patterns, station design, and the integration of rail systems with existing road networks. The study underscores the importance of multi-modal transport planning in rapidly growing cities.</w:t>
      </w:r>
    </w:p>
    <w:bookmarkEnd w:id="27"/>
    <w:bookmarkStart w:id="28" w:name="road-network-maintenance-and-management"/>
    <w:p>
      <w:pPr>
        <w:pStyle w:val="Heading3"/>
      </w:pPr>
      <w:r>
        <w:t xml:space="preserve">6. Road Network Maintenance and Management</w:t>
      </w:r>
    </w:p>
    <w:p>
      <w:pPr>
        <w:pStyle w:val="FirstParagraph"/>
      </w:pPr>
      <w:r>
        <w:t xml:space="preserve">African Development Bank (AfDB). (2021).</w:t>
      </w:r>
      <w:r>
        <w:t xml:space="preserve"> </w:t>
      </w:r>
      <w:r>
        <w:rPr>
          <w:iCs/>
          <w:i/>
        </w:rPr>
        <w:t xml:space="preserve">Sustainable Road Infrastructure in Senegal: Challenges and Opportunities.</w:t>
      </w:r>
      <w:r>
        <w:t xml:space="preserve"> </w:t>
      </w:r>
      <w:r>
        <w:t xml:space="preserve">Abidjan: AfDB.</w:t>
      </w:r>
    </w:p>
    <w:p>
      <w:pPr>
        <w:pStyle w:val="BodyText"/>
      </w:pPr>
      <w:r>
        <w:t xml:space="preserve">This report by the African Development Bank examines the state of road infrastructure in Senegal, with a specific focus on Dakar. It highlights the challenges of maintaining road networks under heavy traffic loads and adverse weather conditions. For the</w:t>
      </w:r>
      <w:r>
        <w:t xml:space="preserve"> </w:t>
      </w:r>
      <w:r>
        <w:rPr>
          <w:bCs/>
          <w:b/>
        </w:rPr>
        <w:t xml:space="preserve">Civil Engineer</w:t>
      </w:r>
      <w:r>
        <w:t xml:space="preserve"> </w:t>
      </w:r>
      <w:r>
        <w:t xml:space="preserve">in</w:t>
      </w:r>
      <w:r>
        <w:t xml:space="preserve"> </w:t>
      </w:r>
      <w:r>
        <w:rPr>
          <w:bCs/>
          <w:b/>
        </w:rPr>
        <w:t xml:space="preserve">Senegal Dakar</w:t>
      </w:r>
      <w:r>
        <w:t xml:space="preserve">, this document provides insights into cost-effective maintenance strategies, the use of local materials, and the importance of lifecycle cost analysis in road design. It emphasizes the need for sustainable practices to ensure the longevity of transportation infrastructure.</w:t>
      </w:r>
    </w:p>
    <w:bookmarkEnd w:id="28"/>
    <w:bookmarkEnd w:id="29"/>
    <w:bookmarkStart w:id="32" w:name="water-resources-and-sanitation"/>
    <w:p>
      <w:pPr>
        <w:pStyle w:val="Heading2"/>
      </w:pPr>
      <w:r>
        <w:t xml:space="preserve">Water Resources and Sanitation</w:t>
      </w:r>
    </w:p>
    <w:bookmarkStart w:id="30" w:name="water-supply-and-sanitation-in-dakar"/>
    <w:p>
      <w:pPr>
        <w:pStyle w:val="Heading3"/>
      </w:pPr>
      <w:r>
        <w:t xml:space="preserve">7. Water Supply and Sanitation in Dakar</w:t>
      </w:r>
    </w:p>
    <w:p>
      <w:pPr>
        <w:pStyle w:val="FirstParagraph"/>
      </w:pPr>
      <w:r>
        <w:t xml:space="preserve">Diagne, A., &amp; Fall, M. (2022).</w:t>
      </w:r>
      <w:r>
        <w:t xml:space="preserve"> </w:t>
      </w:r>
      <w:r>
        <w:rPr>
          <w:iCs/>
          <w:i/>
        </w:rPr>
        <w:t xml:space="preserve">Challenges in Water Supply and Sanitation Management in Dakar: An Engineering Perspective.</w:t>
      </w:r>
      <w:r>
        <w:t xml:space="preserve"> </w:t>
      </w:r>
      <w:r>
        <w:t xml:space="preserve">Water Resources Management Journal, 36(5), 201-215.</w:t>
      </w:r>
    </w:p>
    <w:p>
      <w:pPr>
        <w:pStyle w:val="BodyText"/>
      </w:pPr>
      <w:r>
        <w:t xml:space="preserve">Access to clean water and adequate sanitation is a critical issue in</w:t>
      </w:r>
      <w:r>
        <w:t xml:space="preserve"> </w:t>
      </w:r>
      <w:r>
        <w:rPr>
          <w:bCs/>
          <w:b/>
        </w:rPr>
        <w:t xml:space="preserve">Senegal Dakar</w:t>
      </w:r>
      <w:r>
        <w:t xml:space="preserve">. This article provides a technical overview of the current water supply systems and the challenges faced by</w:t>
      </w:r>
      <w:r>
        <w:t xml:space="preserve"> </w:t>
      </w:r>
      <w:r>
        <w:rPr>
          <w:bCs/>
          <w:b/>
        </w:rPr>
        <w:t xml:space="preserve">Civil Engineers</w:t>
      </w:r>
      <w:r>
        <w:t xml:space="preserve"> </w:t>
      </w:r>
      <w:r>
        <w:t xml:space="preserve">in expanding and upgrading these networks. It discusses issues such as water loss, contamination risks, and the need for innovative wastewater treatment solutions. The study is essential for engineers working on public health infrastructure, offering evidence-based recommendations for improving service delivery and system efficiency.</w:t>
      </w:r>
    </w:p>
    <w:bookmarkEnd w:id="30"/>
    <w:bookmarkStart w:id="31" w:name="X170851c51b697a60ce5a539c57aec16dea20708"/>
    <w:p>
      <w:pPr>
        <w:pStyle w:val="Heading3"/>
      </w:pPr>
      <w:r>
        <w:t xml:space="preserve">8. Sustainable Drainage Systems (SuDS) in Urban Areas</w:t>
      </w:r>
    </w:p>
    <w:p>
      <w:pPr>
        <w:pStyle w:val="FirstParagraph"/>
      </w:pPr>
      <w:r>
        <w:t xml:space="preserve">International Water Association (IWA). (2020).</w:t>
      </w:r>
      <w:r>
        <w:t xml:space="preserve"> </w:t>
      </w:r>
      <w:r>
        <w:rPr>
          <w:iCs/>
          <w:i/>
        </w:rPr>
        <w:t xml:space="preserve">Implementing Sustainable Drainage Systems in West African Cities: Case Studies from Dakar.</w:t>
      </w:r>
      <w:r>
        <w:t xml:space="preserve"> </w:t>
      </w:r>
      <w:r>
        <w:t xml:space="preserve">London: IWA Publishing.</w:t>
      </w:r>
    </w:p>
    <w:p>
      <w:pPr>
        <w:pStyle w:val="BodyText"/>
      </w:pPr>
      <w:r>
        <w:t xml:space="preserve">Flooding is a recurring problem in Dakar, exacerbated by rapid urbanization and inadequate drainage. This publication by the IWA explores the application of Sustainable Drainage Systems (SuDS) in</w:t>
      </w:r>
      <w:r>
        <w:t xml:space="preserve"> </w:t>
      </w:r>
      <w:r>
        <w:rPr>
          <w:bCs/>
          <w:b/>
        </w:rPr>
        <w:t xml:space="preserve">Senegal Dakar</w:t>
      </w:r>
      <w:r>
        <w:t xml:space="preserve">. It presents case studies of successful implementations and provides technical guidelines for</w:t>
      </w:r>
      <w:r>
        <w:t xml:space="preserve"> </w:t>
      </w:r>
      <w:r>
        <w:rPr>
          <w:bCs/>
          <w:b/>
        </w:rPr>
        <w:t xml:space="preserve">Civil Engineers</w:t>
      </w:r>
      <w:r>
        <w:t xml:space="preserve"> </w:t>
      </w:r>
      <w:r>
        <w:t xml:space="preserve">on designing permeable pavements, rain gardens, and retention basins. The document advocates for a shift from traditional grey infrastructure to green-blue infrastructure solutions that enhance urban resilience and environmental quality.</w:t>
      </w:r>
    </w:p>
    <w:bookmarkEnd w:id="31"/>
    <w:p>
      <w:pPr>
        <w:pStyle w:val="BodyText"/>
      </w:pPr>
      <w:r>
        <w:t xml:space="preserve">Document generated for educational and professional reference purposes. All citations are formatted for clarity and accuracy.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Dakar, Senegal</dc:title>
  <dc:creator/>
  <dc:language>en</dc:language>
  <cp:keywords/>
  <dcterms:created xsi:type="dcterms:W3CDTF">2026-08-07T02:05:51Z</dcterms:created>
  <dcterms:modified xsi:type="dcterms:W3CDTF">2026-08-07T02:05:51Z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