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Colombo,</w:t>
      </w:r>
      <w:r>
        <w:t xml:space="preserve"> </w:t>
      </w:r>
      <w:r>
        <w:t xml:space="preserve">Sri</w:t>
      </w:r>
      <w:r>
        <w:t xml:space="preserve"> </w:t>
      </w:r>
      <w:r>
        <w:t xml:space="preserve">Lanka</w:t>
      </w:r>
    </w:p>
    <w:bookmarkStart w:id="24" w:name="X8b0e9ccee605bb9d5dda625a8d61c09e0e67182"/>
    <w:p>
      <w:pPr>
        <w:pStyle w:val="Heading1"/>
      </w:pPr>
      <w:r>
        <w:t xml:space="preserve">Annotated Bibliography: The Role of the Civil Engineer in Urban Development in Colombo, Sri Lanka</w:t>
      </w:r>
    </w:p>
    <w:p>
      <w:pPr>
        <w:pStyle w:val="FirstParagraph"/>
      </w:pPr>
      <w:r>
        <w:t xml:space="preserve">This annotated bibliography compiles key resources regarding the practice of civil engineering within the specific context of Colombo, Sri Lanka. It addresses the unique challenges faced by civil engineers in this tropical, high-density urban environment, including monsoon-induced flooding, seismic activity, rapid urbanization, and the preservation of heritage structures amidst modern infrastructure demands.</w:t>
      </w:r>
    </w:p>
    <w:bookmarkStart w:id="20" w:name="Xeecfd13f6002be6d9d976c2f8104f6a317dfd47"/>
    <w:p>
      <w:pPr>
        <w:pStyle w:val="Heading2"/>
      </w:pPr>
      <w:r>
        <w:t xml:space="preserve">Urban Flood Management and Drainage Systems</w:t>
      </w:r>
    </w:p>
    <w:p>
      <w:pPr>
        <w:pStyle w:val="FirstParagraph"/>
      </w:pPr>
      <w:r>
        <w:t xml:space="preserve">Department of Urban Development (DUDD). (2020).</w:t>
      </w:r>
      <w:r>
        <w:t xml:space="preserve"> </w:t>
      </w:r>
      <w:r>
        <w:rPr>
          <w:iCs/>
          <w:i/>
        </w:rPr>
        <w:t xml:space="preserve">Colombo Urban Flood Management Project: Technical Report on Drainage Infrastructure.</w:t>
      </w:r>
      <w:r>
        <w:t xml:space="preserve"> </w:t>
      </w:r>
      <w:r>
        <w:t xml:space="preserve">Ministry of Urban Development, Sri Lanka.</w:t>
      </w:r>
    </w:p>
    <w:p>
      <w:pPr>
        <w:pStyle w:val="BodyText"/>
      </w:pPr>
      <w:r>
        <w:t xml:space="preserve">This technical report is essential for any civil engineer working in Colombo, as it details the critical issue of urban flooding that plagues the city during the monsoon seasons. The document provides comprehensive data on the existing drainage network's capacity versus current rainfall intensity. It highlights the necessity for upgrading stormwater management systems to cope with climate change impacts. For a civil engineer in Colombo, this source offers vital hydraulic data and design standards required to mitigate flood risks in low-lying areas such as Pettah and Fort.</w:t>
      </w:r>
    </w:p>
    <w:p>
      <w:pPr>
        <w:pStyle w:val="BodyText"/>
      </w:pPr>
      <w:r>
        <w:t xml:space="preserve">Perera, N., &amp; Jayasinghe, S. (2019). "Sustainable Drainage Systems (SuDS) for Tropical Urban Environments: A Case Study of Colombo."</w:t>
      </w:r>
      <w:r>
        <w:t xml:space="preserve"> </w:t>
      </w:r>
      <w:r>
        <w:rPr>
          <w:iCs/>
          <w:i/>
        </w:rPr>
        <w:t xml:space="preserve">Journal of Environmental Engineering and Landscape Management</w:t>
      </w:r>
      <w:r>
        <w:t xml:space="preserve">, 27(3), 210-225.</w:t>
      </w:r>
    </w:p>
    <w:p>
      <w:pPr>
        <w:pStyle w:val="BodyText"/>
      </w:pPr>
      <w:r>
        <w:t xml:space="preserve">This academic article explores the application of Sustainable Drainage Systems (SuDS) specifically tailored for the tropical climate of Sri Lanka. It argues that traditional concrete drainage solutions in Colombo are insufficient and contribute to the urban heat island effect. The authors propose green infrastructure solutions, such as permeable pavements and bioswales, which are highly relevant for modern civil engineering projects in Colombo’s commercial districts. This source is valuable for engineers seeking innovative, eco-friendly design strategies.</w:t>
      </w:r>
    </w:p>
    <w:bookmarkEnd w:id="20"/>
    <w:bookmarkStart w:id="21" w:name="seismic-design-and-structural-integrity"/>
    <w:p>
      <w:pPr>
        <w:pStyle w:val="Heading2"/>
      </w:pPr>
      <w:r>
        <w:t xml:space="preserve">Seismic Design and Structural Integrity</w:t>
      </w:r>
    </w:p>
    <w:p>
      <w:pPr>
        <w:pStyle w:val="FirstParagraph"/>
      </w:pPr>
      <w:r>
        <w:t xml:space="preserve">Sri Lanka Standards Institution (SLSI). (2018).</w:t>
      </w:r>
      <w:r>
        <w:t xml:space="preserve"> </w:t>
      </w:r>
      <w:r>
        <w:rPr>
          <w:iCs/>
          <w:i/>
        </w:rPr>
        <w:t xml:space="preserve">SLS 1380: Code of Practice for the Design and Construction of Reinforced Concrete Buildings.</w:t>
      </w:r>
      <w:r>
        <w:t xml:space="preserve"> </w:t>
      </w:r>
      <w:r>
        <w:t xml:space="preserve">Colombo: SLSI.</w:t>
      </w:r>
    </w:p>
    <w:p>
      <w:pPr>
        <w:pStyle w:val="BodyText"/>
      </w:pPr>
      <w:r>
        <w:t xml:space="preserve">As the primary regulatory document for structural design in the country, this code is mandatory for all civil engineers practicing in Colombo. It outlines the specific requirements for reinforced concrete structures, taking into account the seismic zone classification of Sri Lanka. Given Colombo's history of seismic events and the prevalence of high-rise construction, adherence to SLS 1380 is crucial for ensuring public safety. This bibliography entry serves as the foundational reference for structural calculations and material specifications in the region.</w:t>
      </w:r>
    </w:p>
    <w:p>
      <w:pPr>
        <w:pStyle w:val="BodyText"/>
      </w:pPr>
      <w:r>
        <w:t xml:space="preserve">Fernando, R. (2021). "Retrofitting Heritage Structures in Colombo: Balancing Conservation and Seismic Safety."</w:t>
      </w:r>
      <w:r>
        <w:t xml:space="preserve"> </w:t>
      </w:r>
      <w:r>
        <w:rPr>
          <w:iCs/>
          <w:i/>
        </w:rPr>
        <w:t xml:space="preserve">International Journal of Architectural Heritage</w:t>
      </w:r>
      <w:r>
        <w:t xml:space="preserve">, 15(4), 560-578.</w:t>
      </w:r>
    </w:p>
    <w:p>
      <w:pPr>
        <w:pStyle w:val="BodyText"/>
      </w:pPr>
      <w:r>
        <w:t xml:space="preserve">Colombo is home to numerous colonial-era buildings that require structural reinforcement without compromising their historical aesthetic. This paper provides a detailed analysis of retrofitting techniques suitable for masonry and timber structures common in the city's heritage zones. It is an invaluable resource for civil engineers tasked with restoration projects, offering methodologies to enhance seismic resilience while preserving the cultural identity of Colombo's architectural landscape.</w:t>
      </w:r>
    </w:p>
    <w:bookmarkEnd w:id="21"/>
    <w:bookmarkStart w:id="22" w:name="X30556cfd85efe8ee59fca9c6f25a5bdbb969608"/>
    <w:p>
      <w:pPr>
        <w:pStyle w:val="Heading2"/>
      </w:pPr>
      <w:r>
        <w:t xml:space="preserve">Transportation Infrastructure and Traffic Engineering</w:t>
      </w:r>
    </w:p>
    <w:p>
      <w:pPr>
        <w:pStyle w:val="FirstParagraph"/>
      </w:pPr>
      <w:r>
        <w:t xml:space="preserve">National Highways Authority of Sri Lanka (NHASL). (2022).</w:t>
      </w:r>
      <w:r>
        <w:t xml:space="preserve"> </w:t>
      </w:r>
      <w:r>
        <w:rPr>
          <w:iCs/>
          <w:i/>
        </w:rPr>
        <w:t xml:space="preserve">Colombo Outer Ring Road (CORR) Project: Environmental and Social Impact Assessment.</w:t>
      </w:r>
      <w:r>
        <w:t xml:space="preserve"> </w:t>
      </w:r>
      <w:r>
        <w:t xml:space="preserve">Colombo: NHASL.</w:t>
      </w:r>
    </w:p>
    <w:p>
      <w:pPr>
        <w:pStyle w:val="BodyText"/>
      </w:pPr>
      <w:r>
        <w:t xml:space="preserve">The Colombo Outer Ring Road is one of the most significant infrastructure projects in the city's history. This impact assessment provides critical insights into the engineering challenges of constructing major highways in a densely populated urban area. It covers topics such as land acquisition, traffic flow modeling, and environmental mitigation. For civil engineers specializing in transportation, this document offers a real-world case study of large-scale project management and infrastructure planning in Sri Lanka.</w:t>
      </w:r>
    </w:p>
    <w:p>
      <w:pPr>
        <w:pStyle w:val="BodyText"/>
      </w:pPr>
      <w:r>
        <w:t xml:space="preserve">Wickramasinghe, K. (2020). "Public Transport Integration in Colombo: The Role of Civil Infrastructure."</w:t>
      </w:r>
      <w:r>
        <w:t xml:space="preserve"> </w:t>
      </w:r>
      <w:r>
        <w:rPr>
          <w:iCs/>
          <w:i/>
        </w:rPr>
        <w:t xml:space="preserve">Sri Lanka Journal of Engineering</w:t>
      </w:r>
      <w:r>
        <w:t xml:space="preserve">, 12(1), 45-60.</w:t>
      </w:r>
    </w:p>
    <w:p>
      <w:pPr>
        <w:pStyle w:val="BodyText"/>
      </w:pPr>
      <w:r>
        <w:t xml:space="preserve">This article examines the civil engineering requirements for integrating various modes of public transport, including the Colombo Metro, buses, and trains. It discusses the design of interchanges, pedestrian walkways, and road widening necessary to support a multimodal transport system. The author emphasizes the need for coordinated planning to reduce traffic congestion in Colombo. This source is highly relevant for engineers involved in urban planning and transit-oriented development projects.</w:t>
      </w:r>
    </w:p>
    <w:bookmarkEnd w:id="22"/>
    <w:bookmarkStart w:id="23" w:name="X900ee644d80813e65345e5eca5d69aa864914bd"/>
    <w:p>
      <w:pPr>
        <w:pStyle w:val="Heading2"/>
      </w:pPr>
      <w:r>
        <w:t xml:space="preserve">Materials Science and Local Construction Practices</w:t>
      </w:r>
    </w:p>
    <w:p>
      <w:pPr>
        <w:pStyle w:val="FirstParagraph"/>
      </w:pPr>
      <w:r>
        <w:t xml:space="preserve">Gunawardena, P., &amp; Silva, D. (2017). "Durability of Concrete in the Marine Environment of Colombo Port."</w:t>
      </w:r>
      <w:r>
        <w:t xml:space="preserve"> </w:t>
      </w:r>
      <w:r>
        <w:rPr>
          <w:iCs/>
          <w:i/>
        </w:rPr>
        <w:t xml:space="preserve">Cement and Concrete Research</w:t>
      </w:r>
      <w:r>
        <w:t xml:space="preserve">, 98, 112-125.</w:t>
      </w:r>
    </w:p>
    <w:p>
      <w:pPr>
        <w:pStyle w:val="BodyText"/>
      </w:pPr>
      <w:r>
        <w:t xml:space="preserve">Given Colombo's status as a major port city, civil engineers frequently work in marine environments where concrete is exposed to saltwater and high humidity. This research paper investigates the corrosion mechanisms affecting reinforced concrete in the Colombo Port area and suggests mix designs to improve durability. It is a critical reference for engineers designing coastal structures, piers, and waterfront developments, ensuring longevity and reduced maintenance costs.</w:t>
      </w:r>
    </w:p>
    <w:p>
      <w:pPr>
        <w:pStyle w:val="BodyText"/>
      </w:pPr>
      <w:r>
        <w:t xml:space="preserve">Institute of Engineers, Sri Lanka (IESL). (2023).</w:t>
      </w:r>
      <w:r>
        <w:t xml:space="preserve"> </w:t>
      </w:r>
      <w:r>
        <w:rPr>
          <w:iCs/>
          <w:i/>
        </w:rPr>
        <w:t xml:space="preserve">Code of Ethics and Professional Practice for Civil Engineers.</w:t>
      </w:r>
      <w:r>
        <w:t xml:space="preserve"> </w:t>
      </w:r>
      <w:r>
        <w:t xml:space="preserve">Colombo: IESL.</w:t>
      </w:r>
    </w:p>
    <w:p>
      <w:pPr>
        <w:pStyle w:val="BodyText"/>
      </w:pPr>
      <w:r>
        <w:t xml:space="preserve">While not a technical manual, this document is fundamental for the professional conduct of civil engineers in Sri Lanka. It outlines the ethical responsibilities regarding public safety, environmental stewardship, and professional integrity. In the context of Colombo's rapid development, where corruption and substandard practices can be risks, this code serves as a guiding framework for engineers to uphold high standards of practice and accountability.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Colombo, Sri Lanka</dc:title>
  <dc:creator/>
  <dc:language>en</dc:language>
  <cp:keywords/>
  <dcterms:created xsi:type="dcterms:W3CDTF">2026-08-06T23:55:00Z</dcterms:created>
  <dcterms:modified xsi:type="dcterms:W3CDTF">2026-08-06T23:55:00Z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