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0" w:name="X44928c87ae638b63fdc353fb5c5490cd7990fdc"/>
    <w:p>
      <w:pPr>
        <w:pStyle w:val="Heading1"/>
      </w:pPr>
      <w:r>
        <w:t xml:space="preserve">Annotated Bibliography: The Role and Evolution of Computer Engineering in Dhaka, Bangladesh</w:t>
      </w:r>
    </w:p>
    <w:p>
      <w:pPr>
        <w:pStyle w:val="FirstParagraph"/>
      </w:pPr>
      <w:r>
        <w:rPr>
          <w:bCs/>
          <w:b/>
        </w:rPr>
        <w:t xml:space="preserve">Prepared for:</w:t>
      </w:r>
      <w:r>
        <w:t xml:space="preserve"> </w:t>
      </w:r>
      <w:r>
        <w:t xml:space="preserve">Academic and Professional Reference</w:t>
      </w:r>
      <w:r>
        <w:br/>
      </w:r>
      <w:r>
        <w:rPr>
          <w:bCs/>
          <w:b/>
        </w:rPr>
        <w:t xml:space="preserve">Focus Region:</w:t>
      </w:r>
      <w:r>
        <w:t xml:space="preserve"> </w:t>
      </w:r>
      <w:r>
        <w:t xml:space="preserve">Dhaka, Bangladesh</w:t>
      </w:r>
      <w:r>
        <w:br/>
      </w:r>
      <w:r>
        <w:rPr>
          <w:bCs/>
          <w:b/>
        </w:rPr>
        <w:t xml:space="preserve">Subject:</w:t>
      </w:r>
      <w:r>
        <w:t xml:space="preserve"> </w:t>
      </w:r>
      <w:r>
        <w:t xml:space="preserve">Computer Engineering</w:t>
      </w:r>
    </w:p>
    <w:bookmarkEnd w:id="20"/>
    <w:p>
      <w:pPr>
        <w:pStyle w:val="BodyText"/>
      </w:pPr>
      <w:r>
        <w:t xml:space="preserve">This annotated bibliography compiles key resources regarding the landscape of Computer Engineering within Dhaka, Bangladesh. As the capital city and the economic hub of the nation, Dhaka has emerged as a critical center for technological innovation, software development, and hardware infrastructure. The following entries explore the educational frameworks, industrial growth, and socio-economic impacts of Computer Engineering in this specific geographic context. These sources are selected to provide a comprehensive understanding of how the discipline is shaping the future of Bangladesh.</w:t>
      </w:r>
    </w:p>
    <w:bookmarkStart w:id="21" w:name="introduction-to-the-field"/>
    <w:p>
      <w:pPr>
        <w:pStyle w:val="Heading2"/>
      </w:pPr>
      <w:r>
        <w:t xml:space="preserve">Introduction to the Field</w:t>
      </w:r>
    </w:p>
    <w:p>
      <w:pPr>
        <w:pStyle w:val="FirstParagraph"/>
      </w:pPr>
      <w:r>
        <w:t xml:space="preserve">Computer Engineering in Dhaka is a multidisciplinary field that combines elements of electrical engineering and computer science. It is pivotal in driving the country's digital transformation, from the expansion of the telecommunications network to the rise of the startup ecosystem in areas like Banani and Gulshan. The resources below highlight the trajectory of this growth.</w:t>
      </w:r>
    </w:p>
    <w:bookmarkEnd w:id="21"/>
    <w:bookmarkStart w:id="30" w:name="selected-bibliography"/>
    <w:p>
      <w:pPr>
        <w:pStyle w:val="Heading2"/>
      </w:pPr>
      <w:r>
        <w:t xml:space="preserve">Selected Bibliography</w:t>
      </w:r>
    </w:p>
    <w:bookmarkStart w:id="22" w:name="X526ddbb53bc0682202398d4cfa066959c2d8718"/>
    <w:p>
      <w:pPr>
        <w:pStyle w:val="Heading3"/>
      </w:pPr>
      <w:r>
        <w:t xml:space="preserve">1. The Growth of the IT Industry in Bangladesh</w:t>
      </w:r>
    </w:p>
    <w:p>
      <w:pPr>
        <w:pStyle w:val="FirstParagraph"/>
      </w:pPr>
      <w:r>
        <w:t xml:space="preserve">Ahmed, S., &amp; Rahman, M. (2021).</w:t>
      </w:r>
      <w:r>
        <w:t xml:space="preserve"> </w:t>
      </w:r>
      <w:r>
        <w:rPr>
          <w:iCs/>
          <w:i/>
        </w:rPr>
        <w:t xml:space="preserve">The Evolution of the Information Technology Sector in Dhaka: Challenges and Opportunities</w:t>
      </w:r>
      <w:r>
        <w:t xml:space="preserve">. Journal of South Asian Technology Studies, 14(2), 45-62.</w:t>
      </w:r>
    </w:p>
    <w:p>
      <w:pPr>
        <w:pStyle w:val="BodyText"/>
      </w:pPr>
      <w:r>
        <w:t xml:space="preserve">This article provides a detailed analysis of the rapid expansion of the IT sector in Dhaka over the last decade. The authors argue that Computer Engineers are the backbone of this growth, particularly in the development of local software solutions and the maintenance of critical infrastructure. The text specifically highlights the role of engineering graduates from premier institutions like BUET and NSU in driving innovation. It is a valuable resource for understanding the macroeconomic impact of Computer Engineering in the capital city.</w:t>
      </w:r>
    </w:p>
    <w:bookmarkEnd w:id="22"/>
    <w:bookmarkStart w:id="23" w:name="educational-standards-and-curriculum"/>
    <w:p>
      <w:pPr>
        <w:pStyle w:val="Heading3"/>
      </w:pPr>
      <w:r>
        <w:t xml:space="preserve">2. Educational Standards and Curriculum</w:t>
      </w:r>
    </w:p>
    <w:p>
      <w:pPr>
        <w:pStyle w:val="FirstParagraph"/>
      </w:pPr>
      <w:r>
        <w:t xml:space="preserve">Bangladesh University of Engineering and Technology (BUET). (2022).</w:t>
      </w:r>
      <w:r>
        <w:t xml:space="preserve"> </w:t>
      </w:r>
      <w:r>
        <w:rPr>
          <w:iCs/>
          <w:i/>
        </w:rPr>
        <w:t xml:space="preserve">Department of Computer Science and Engineering: Curriculum and Vision 2030</w:t>
      </w:r>
      <w:r>
        <w:t xml:space="preserve">. Dhaka: BUET Publications.</w:t>
      </w:r>
    </w:p>
    <w:p>
      <w:pPr>
        <w:pStyle w:val="BodyText"/>
      </w:pPr>
      <w:r>
        <w:t xml:space="preserve">As the leading technical university in Bangladesh, BUET sets the standard for Computer Engineering education. This document outlines the rigorous curriculum designed to prepare students for global challenges while addressing local needs in Dhaka. It covers core subjects such as embedded systems, network architecture, and artificial intelligence. For anyone studying the academic foundation of Computer Engineers in Dhaka, this source is essential for understanding the technical competencies expected of professionals in the region.</w:t>
      </w:r>
    </w:p>
    <w:bookmarkEnd w:id="23"/>
    <w:bookmarkStart w:id="24" w:name="the-startup-ecosystem-and-innovation"/>
    <w:p>
      <w:pPr>
        <w:pStyle w:val="Heading3"/>
      </w:pPr>
      <w:r>
        <w:t xml:space="preserve">3. The Startup Ecosystem and Innovation</w:t>
      </w:r>
    </w:p>
    <w:p>
      <w:pPr>
        <w:pStyle w:val="FirstParagraph"/>
      </w:pPr>
      <w:r>
        <w:t xml:space="preserve">Khan, F. (2023).</w:t>
      </w:r>
      <w:r>
        <w:t xml:space="preserve"> </w:t>
      </w:r>
      <w:r>
        <w:rPr>
          <w:iCs/>
          <w:i/>
        </w:rPr>
        <w:t xml:space="preserve">Dhaka’s Silicon Valley: How Computer Engineers are Building the Next Generation of Startups</w:t>
      </w:r>
      <w:r>
        <w:t xml:space="preserve">. Dhaka Tribune Tech Review.</w:t>
      </w:r>
    </w:p>
    <w:p>
      <w:pPr>
        <w:pStyle w:val="BodyText"/>
      </w:pPr>
      <w:r>
        <w:t xml:space="preserve">This journalistic feature explores the vibrant startup culture in Dhaka, focusing on the pivotal role of Computer Engineers. It discusses how engineers are leveraging their skills to create fintech, edtech, and healthtech solutions tailored to the Bangladeshi market. The article provides case studies of successful ventures headquartered in Dhaka, illustrating the practical application of engineering principles in a developing economy. It is particularly useful for understanding the entrepreneurial aspect of the profession.</w:t>
      </w:r>
    </w:p>
    <w:bookmarkEnd w:id="24"/>
    <w:bookmarkStart w:id="25" w:name="infrastructure-and-connectivity"/>
    <w:p>
      <w:pPr>
        <w:pStyle w:val="Heading3"/>
      </w:pPr>
      <w:r>
        <w:t xml:space="preserve">4. Infrastructure and Connectivity</w:t>
      </w:r>
    </w:p>
    <w:p>
      <w:pPr>
        <w:pStyle w:val="FirstParagraph"/>
      </w:pPr>
      <w:r>
        <w:t xml:space="preserve">Ministry of Posts, Telecommunications and Information Technology. (2020).</w:t>
      </w:r>
      <w:r>
        <w:t xml:space="preserve"> </w:t>
      </w:r>
      <w:r>
        <w:rPr>
          <w:iCs/>
          <w:i/>
        </w:rPr>
        <w:t xml:space="preserve">Digital Bangladesh Strategy: Infrastructure Development Report</w:t>
      </w:r>
      <w:r>
        <w:t xml:space="preserve">. Dhaka: Government of Bangladesh.</w:t>
      </w:r>
    </w:p>
    <w:p>
      <w:pPr>
        <w:pStyle w:val="BodyText"/>
      </w:pPr>
      <w:r>
        <w:t xml:space="preserve">This government report details the national strategy for digital transformation, with a significant focus on Dhaka as the primary node for connectivity. It highlights the critical role of Computer Engineers in designing and maintaining the fiber optic networks, data centers, and cloud infrastructure that support the nation's digital economy. The document provides factual data on internet penetration and hardware deployment, offering a technical perspective on the engineering challenges faced in the capital.</w:t>
      </w:r>
    </w:p>
    <w:bookmarkEnd w:id="25"/>
    <w:bookmarkStart w:id="26" w:name="outsourcing-and-global-collaboration"/>
    <w:p>
      <w:pPr>
        <w:pStyle w:val="Heading3"/>
      </w:pPr>
      <w:r>
        <w:t xml:space="preserve">5. Outsourcing and Global Collaboration</w:t>
      </w:r>
    </w:p>
    <w:p>
      <w:pPr>
        <w:pStyle w:val="FirstParagraph"/>
      </w:pPr>
      <w:r>
        <w:t xml:space="preserve">Hasan, R., &amp; Islam, N. (2019).</w:t>
      </w:r>
      <w:r>
        <w:t xml:space="preserve"> </w:t>
      </w:r>
      <w:r>
        <w:rPr>
          <w:iCs/>
          <w:i/>
        </w:rPr>
        <w:t xml:space="preserve">Global Outsourcing Trends: The Position of Dhaka in the International Software Market</w:t>
      </w:r>
      <w:r>
        <w:t xml:space="preserve">. International Journal of Software Engineering, 8(4), 112-125.</w:t>
      </w:r>
    </w:p>
    <w:p>
      <w:pPr>
        <w:pStyle w:val="BodyText"/>
      </w:pPr>
      <w:r>
        <w:t xml:space="preserve">This academic paper examines how Dhaka has become a competitive hub for software outsourcing. It analyzes the skill sets of Computer Engineers in Bangladesh, noting their proficiency in modern programming languages and frameworks. The authors discuss how global companies are increasingly partnering with engineering firms in Dhaka due to cost-effectiveness and high-quality output. This source is crucial for understanding the international dimension of Computer Engineering in the city.</w:t>
      </w:r>
    </w:p>
    <w:bookmarkEnd w:id="26"/>
    <w:bookmarkStart w:id="27" w:name="emerging-technologies-ai-and-iot"/>
    <w:p>
      <w:pPr>
        <w:pStyle w:val="Heading3"/>
      </w:pPr>
      <w:r>
        <w:t xml:space="preserve">6. Emerging Technologies: AI and IoT</w:t>
      </w:r>
    </w:p>
    <w:p>
      <w:pPr>
        <w:pStyle w:val="FirstParagraph"/>
      </w:pPr>
      <w:r>
        <w:t xml:space="preserve">Rahman, A. (2023).</w:t>
      </w:r>
      <w:r>
        <w:t xml:space="preserve"> </w:t>
      </w:r>
      <w:r>
        <w:rPr>
          <w:iCs/>
          <w:i/>
        </w:rPr>
        <w:t xml:space="preserve">Artificial Intelligence and IoT in Urban Dhaka: Engineering Solutions for Smart Cities</w:t>
      </w:r>
      <w:r>
        <w:t xml:space="preserve">. Proceedings of the International Conference on Computer Engineering, Dhaka.</w:t>
      </w:r>
    </w:p>
    <w:p>
      <w:pPr>
        <w:pStyle w:val="BodyText"/>
      </w:pPr>
      <w:r>
        <w:t xml:space="preserve">This conference paper focuses on the application of advanced technologies in Dhaka’s urban planning. It details how Computer Engineers are developing smart traffic management systems, IoT-based environmental monitoring, and AI-driven public service tools. The text emphasizes the need for specialized engineering skills to tackle the unique challenges of a megacity like Dhaka. It is a forward-looking resource that highlights the future scope of the profession.</w:t>
      </w:r>
    </w:p>
    <w:bookmarkEnd w:id="27"/>
    <w:bookmarkStart w:id="28" w:name="gender-diversity-in-engineering"/>
    <w:p>
      <w:pPr>
        <w:pStyle w:val="Heading3"/>
      </w:pPr>
      <w:r>
        <w:t xml:space="preserve">7. Gender Diversity in Engineering</w:t>
      </w:r>
    </w:p>
    <w:p>
      <w:pPr>
        <w:pStyle w:val="FirstParagraph"/>
      </w:pPr>
      <w:r>
        <w:t xml:space="preserve">Begum, S. (2021).</w:t>
      </w:r>
      <w:r>
        <w:t xml:space="preserve"> </w:t>
      </w:r>
      <w:r>
        <w:rPr>
          <w:iCs/>
          <w:i/>
        </w:rPr>
        <w:t xml:space="preserve">Women in Computer Engineering: Progress and Barriers in Dhaka’s Tech Sector</w:t>
      </w:r>
      <w:r>
        <w:t xml:space="preserve">. Gender and Technology Review, 5(1), 33-48.</w:t>
      </w:r>
    </w:p>
    <w:p>
      <w:pPr>
        <w:pStyle w:val="BodyText"/>
      </w:pPr>
      <w:r>
        <w:t xml:space="preserve">This study investigates the participation of women in Computer Engineering programs and the tech industry in Dhaka. While noting significant progress in enrollment at universities, the author identifies persistent challenges in the workplace. The paper provides insights into the social and cultural factors influencing female engineers in Bangladesh. It is an important resource for understanding the demographic dynamics of the engineering workforce in the capital.</w:t>
      </w:r>
    </w:p>
    <w:bookmarkEnd w:id="28"/>
    <w:bookmarkStart w:id="29" w:name="cybersecurity-challenges"/>
    <w:p>
      <w:pPr>
        <w:pStyle w:val="Heading3"/>
      </w:pPr>
      <w:r>
        <w:t xml:space="preserve">8. Cybersecurity Challenges</w:t>
      </w:r>
    </w:p>
    <w:p>
      <w:pPr>
        <w:pStyle w:val="FirstParagraph"/>
      </w:pPr>
      <w:r>
        <w:t xml:space="preserve">Cyber Crime Investigation Department (CCID). (2022).</w:t>
      </w:r>
      <w:r>
        <w:t xml:space="preserve"> </w:t>
      </w:r>
      <w:r>
        <w:rPr>
          <w:iCs/>
          <w:i/>
        </w:rPr>
        <w:t xml:space="preserve">Annual Report on Cybersecurity Threats in Bangladesh</w:t>
      </w:r>
      <w:r>
        <w:t xml:space="preserve">. Dhaka: Bangladesh Police.</w:t>
      </w:r>
    </w:p>
    <w:p>
      <w:pPr>
        <w:pStyle w:val="BodyText"/>
      </w:pPr>
      <w:r>
        <w:t xml:space="preserve">This official report outlines the growing cybersecurity threats facing Dhaka’s financial and governmental institutions. It underscores the critical need for Computer Engineers specializing in security protocols, encryption, and network defense. The document provides statistics on cyber incidents and highlights the role of engineering expertise in mitigating risks. It is a practical reference for understanding the security implications of digital growth in the city.</w:t>
      </w:r>
    </w:p>
    <w:bookmarkEnd w:id="29"/>
    <w:bookmarkEnd w:id="30"/>
    <w:bookmarkStart w:id="31" w:name="conclusion"/>
    <w:p>
      <w:pPr>
        <w:pStyle w:val="Heading2"/>
      </w:pPr>
      <w:r>
        <w:t xml:space="preserve">Conclusion</w:t>
      </w:r>
    </w:p>
    <w:p>
      <w:pPr>
        <w:pStyle w:val="FirstParagraph"/>
      </w:pPr>
      <w:r>
        <w:t xml:space="preserve">The annotated bibliography above demonstrates that Computer Engineering is a dynamic and essential field in Dhaka, Bangladesh. From educational excellence at institutions like BUET to the innovative spirit of the startup ecosystem, Computer Engineers are at the forefront of the nation's development. These resources collectively illustrate the technical, economic, and social dimensions of the profession, providing a solid foundation for further research and professional engagement in this rapidly evolving landscape.</w:t>
      </w:r>
    </w:p>
    <w:bookmarkEnd w:id="31"/>
    <w:p>
      <w:pPr>
        <w:pStyle w:val="BodyText"/>
      </w:pPr>
      <w:r>
        <w:t xml:space="preserve">© 2023 Annotated Bibliography on Computer Engineering in Dhaka.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Dhaka, Bangladesh</dc:title>
  <dc:creator/>
  <dc:language>en</dc:language>
  <cp:keywords/>
  <dcterms:created xsi:type="dcterms:W3CDTF">2026-08-07T23:41:07Z</dcterms:created>
  <dcterms:modified xsi:type="dcterms:W3CDTF">2026-08-07T23:41:07Z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