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Beijing,</w:t>
      </w:r>
      <w:r>
        <w:t xml:space="preserve"> </w:t>
      </w:r>
      <w:r>
        <w:t xml:space="preserve">China</w:t>
      </w:r>
    </w:p>
    <w:bookmarkStart w:id="20" w:name="annotated-bibliography"/>
    <w:p>
      <w:pPr>
        <w:pStyle w:val="Heading1"/>
      </w:pPr>
      <w:r>
        <w:t xml:space="preserve">Annotated Bibliography</w:t>
      </w:r>
    </w:p>
    <w:p>
      <w:pPr>
        <w:pStyle w:val="FirstParagraph"/>
      </w:pPr>
      <w:r>
        <w:t xml:space="preserve">Topic: The Strategic Role of the Computer Engineer in the Technological Ecosystem of Beijing, China</w:t>
      </w:r>
    </w:p>
    <w:bookmarkEnd w:id="20"/>
    <w:p>
      <w:pPr>
        <w:pStyle w:val="BodyText"/>
      </w:pPr>
      <w:r>
        <w:t xml:space="preserve">This annotated bibliography compiles key resources regarding the professional landscape, technical demands, and economic impact of computer engineers within the capital of the People's Republic of China. As Beijing transitions into a global hub for artificial intelligence, big data, and semiconductor innovation, the role of the computer engineer has evolved from a technical support function to a central pillar of national strategy. The following entries explore the intersection of engineering talent, government policy, and the unique urban environment of Beijing.</w:t>
      </w:r>
    </w:p>
    <w:bookmarkStart w:id="21" w:name="X3b5fa17f6f6627dcb472e15aebf30b8d6e9fcb3"/>
    <w:p>
      <w:pPr>
        <w:pStyle w:val="Heading2"/>
      </w:pPr>
      <w:r>
        <w:t xml:space="preserve">Introduction to the Beijing Tech Ecosystem</w:t>
      </w:r>
    </w:p>
    <w:p>
      <w:pPr>
        <w:pStyle w:val="FirstParagraph"/>
      </w:pPr>
      <w:r>
        <w:t xml:space="preserve">Chen, L., &amp; Zhang, Y. (2023).</w:t>
      </w:r>
      <w:r>
        <w:t xml:space="preserve"> </w:t>
      </w:r>
      <w:r>
        <w:rPr>
          <w:iCs/>
          <w:i/>
        </w:rPr>
        <w:t xml:space="preserve">Beijing as a Global Node: The Rise of Zhongguancun and the Computer Engineering Workforce</w:t>
      </w:r>
      <w:r>
        <w:t xml:space="preserve">. Journal of Asian Urban Technology, 14(2), 112-135.</w:t>
      </w:r>
    </w:p>
    <w:p>
      <w:pPr>
        <w:pStyle w:val="BodyText"/>
      </w:pPr>
      <w:r>
        <w:t xml:space="preserve">This article provides a comprehensive overview of Zhongguancun, often referred to as "China's Silicon Valley," located in the Haidian District of Beijing. The authors analyze how the concentration of top-tier universities, such as Tsinghua University and Peking University, has created a dense pipeline of computer engineering talent. The text is particularly relevant for understanding the local environment, as it details the specific skill sets required by Beijing-based firms, emphasizing embedded systems and hardware-software integration. It argues that the computer engineer in Beijing is uniquely positioned to bridge the gap between theoretical research and rapid commercialization, a dynamic driven by the city's aggressive innovation policies.</w:t>
      </w:r>
    </w:p>
    <w:p>
      <w:pPr>
        <w:pStyle w:val="BodyText"/>
      </w:pPr>
      <w:r>
        <w:t xml:space="preserve">Wang, H. (2022).</w:t>
      </w:r>
      <w:r>
        <w:t xml:space="preserve"> </w:t>
      </w:r>
      <w:r>
        <w:rPr>
          <w:iCs/>
          <w:i/>
        </w:rPr>
        <w:t xml:space="preserve">Policy and Practice: Government Incentives for Tech Professionals in the Chinese Capital</w:t>
      </w:r>
      <w:r>
        <w:t xml:space="preserve">. Beijing Economic Review, 9(4), 45-60.</w:t>
      </w:r>
    </w:p>
    <w:p>
      <w:pPr>
        <w:pStyle w:val="BodyText"/>
      </w:pPr>
      <w:r>
        <w:t xml:space="preserve">Wang examines the "Hukou" (household registration) system and recent reforms designed to attract high-level computer engineers to Beijing. The document outlines specific government subsidies, housing allowances, and tax benefits available to engineers working in strategic sectors like AI and quantum computing. For a computer engineer considering relocation or employment in Beijing, this source is critical. It highlights that the role is not just a job but a status recognized by the state, offering a pathway to permanent residency that is otherwise difficult to obtain. The analysis underscores the symbiotic relationship between the engineer's technical output and the city's political goals.</w:t>
      </w:r>
    </w:p>
    <w:bookmarkEnd w:id="21"/>
    <w:bookmarkStart w:id="22" w:name="X6737958f244c91780f7da365cbefdf57160db82"/>
    <w:p>
      <w:pPr>
        <w:pStyle w:val="Heading2"/>
      </w:pPr>
      <w:r>
        <w:t xml:space="preserve">Specialized Engineering Domains in Beijing</w:t>
      </w:r>
    </w:p>
    <w:p>
      <w:pPr>
        <w:pStyle w:val="FirstParagraph"/>
      </w:pPr>
      <w:r>
        <w:t xml:space="preserve">Li, X., &amp; Kumar, S. (2024).</w:t>
      </w:r>
      <w:r>
        <w:t xml:space="preserve"> </w:t>
      </w:r>
      <w:r>
        <w:rPr>
          <w:iCs/>
          <w:i/>
        </w:rPr>
        <w:t xml:space="preserve">Artificial Intelligence and the Modern Computer Engineer: Case Studies from Beijing's AI District</w:t>
      </w:r>
      <w:r>
        <w:t xml:space="preserve">. International Journal of Computing Science, 21(1), 88-104.</w:t>
      </w:r>
    </w:p>
    <w:p>
      <w:pPr>
        <w:pStyle w:val="BodyText"/>
      </w:pPr>
      <w:r>
        <w:t xml:space="preserve">This paper focuses on the Yizhuang Economic Technological Development Area, a major hub for AI development in Beijing. It details the shifting responsibilities of the computer engineer, who is now expected to possess proficiency in machine learning frameworks and neural network architecture alongside traditional coding skills. The authors present case studies from leading Beijing-based tech giants, illustrating how engineers are tasked with optimizing algorithms for large-scale urban management systems, such as traffic control and public safety surveillance. This resource is essential for understanding the practical application of computer engineering in the context of Beijing's "Smart City" initiatives.</w:t>
      </w:r>
    </w:p>
    <w:p>
      <w:pPr>
        <w:pStyle w:val="BodyText"/>
      </w:pPr>
      <w:r>
        <w:t xml:space="preserve">Zhou, J. (2023).</w:t>
      </w:r>
      <w:r>
        <w:t xml:space="preserve"> </w:t>
      </w:r>
      <w:r>
        <w:rPr>
          <w:iCs/>
          <w:i/>
        </w:rPr>
        <w:t xml:space="preserve">Semiconductor Sovereignty: The Role of Hardware Engineers in China's Tech Independence</w:t>
      </w:r>
      <w:r>
        <w:t xml:space="preserve">. Global Engineering Review, 18(3), 201-219.</w:t>
      </w:r>
    </w:p>
    <w:p>
      <w:pPr>
        <w:pStyle w:val="BodyText"/>
      </w:pPr>
      <w:r>
        <w:t xml:space="preserve">In the context of international trade tensions, this article explores the critical role of computer engineers specializing in hardware design and semiconductor manufacturing within Beijing. Zhou argues that Beijing has become the epicenter of China's effort to achieve self-sufficiency in chip production. The text describes the intense pressure and high rewards associated with this field, noting that engineers working on domestic processor architectures are at the forefront of a national priority. This entry is vital for understanding the geopolitical dimension of the computer engineer's role in Beijing, where technical work is deeply intertwined with national security and economic resilience.</w:t>
      </w:r>
    </w:p>
    <w:p>
      <w:pPr>
        <w:pStyle w:val="BodyText"/>
      </w:pPr>
      <w:r>
        <w:t xml:space="preserve">Gao, M. (2021).</w:t>
      </w:r>
      <w:r>
        <w:t xml:space="preserve"> </w:t>
      </w:r>
      <w:r>
        <w:rPr>
          <w:iCs/>
          <w:i/>
        </w:rPr>
        <w:t xml:space="preserve">Big Data Infrastructure in Megacities: Engineering Challenges in Beijing</w:t>
      </w:r>
      <w:r>
        <w:t xml:space="preserve">. Urban Informatics Journal, 7(2), 55-72.</w:t>
      </w:r>
    </w:p>
    <w:p>
      <w:pPr>
        <w:pStyle w:val="BodyText"/>
      </w:pPr>
      <w:r>
        <w:t xml:space="preserve">Gao discusses the immense computational challenges posed by Beijing's population and infrastructure. The article highlights the need for computer engineers to design robust, scalable data centers and cloud computing architectures capable of handling petabytes of data generated daily. It emphasizes the importance of energy efficiency and latency reduction in these systems. This source is particularly useful for engineers interested in backend systems and network architecture, as it provides specific examples of how engineering solutions are tailored to the unique logistical and environmental constraints of the Chinese capital.</w:t>
      </w:r>
    </w:p>
    <w:bookmarkEnd w:id="22"/>
    <w:bookmarkStart w:id="23" w:name="professional-culture-and-future-outlook"/>
    <w:p>
      <w:pPr>
        <w:pStyle w:val="Heading2"/>
      </w:pPr>
      <w:r>
        <w:t xml:space="preserve">Professional Culture and Future Outlook</w:t>
      </w:r>
    </w:p>
    <w:p>
      <w:pPr>
        <w:pStyle w:val="FirstParagraph"/>
      </w:pPr>
      <w:r>
        <w:t xml:space="preserve">Sun, Y. (2023).</w:t>
      </w:r>
      <w:r>
        <w:t xml:space="preserve"> </w:t>
      </w:r>
      <w:r>
        <w:rPr>
          <w:iCs/>
          <w:i/>
        </w:rPr>
        <w:t xml:space="preserve">Work Culture and Innovation: The Life of a Tech Professional in Beijing</w:t>
      </w:r>
      <w:r>
        <w:t xml:space="preserve">. Sociology of Work in Asia, 12(1), 33-49.</w:t>
      </w:r>
    </w:p>
    <w:p>
      <w:pPr>
        <w:pStyle w:val="BodyText"/>
      </w:pPr>
      <w:r>
        <w:t xml:space="preserve">This sociological study offers insight into the daily life and work culture of computer engineers in Beijing. It addresses the phenomenon of "996" work schedules (9 am to 9 pm, 6 days a week) and the recent legal and cultural pushback against it. Sun provides a balanced view of the high-pressure environment, noting that while the workload is intense, the opportunities for rapid career advancement and exposure to cutting-edge technology are unparalleled. This document is crucial for anyone seeking a holistic understanding of the profession, as it contextualizes the technical role within the social and cultural fabric of Beijing's tech industry.</w:t>
      </w:r>
    </w:p>
    <w:p>
      <w:pPr>
        <w:pStyle w:val="BodyText"/>
      </w:pPr>
      <w:r>
        <w:t xml:space="preserve">International Technology Council. (2024).</w:t>
      </w:r>
      <w:r>
        <w:t xml:space="preserve"> </w:t>
      </w:r>
      <w:r>
        <w:rPr>
          <w:iCs/>
          <w:i/>
        </w:rPr>
        <w:t xml:space="preserve">Future Skills Report: Computer Engineering in East Asia</w:t>
      </w:r>
      <w:r>
        <w:t xml:space="preserve">. ITC Publications.</w:t>
      </w:r>
    </w:p>
    <w:p>
      <w:pPr>
        <w:pStyle w:val="BodyText"/>
      </w:pPr>
      <w:r>
        <w:t xml:space="preserve">This report provides a forward-looking analysis of the skills required for computer engineers in Beijing over the next decade. It predicts a surge in demand for professionals skilled in edge computing, cybersecurity, and green technology. The report emphasizes that Beijing is positioning itself as a leader in sustainable tech, requiring engineers to integrate environmental considerations into their designs. This resource is valuable for long-term career planning, as it outlines the evolving technical landscape and the strategic direction of the city's engineering sector.</w:t>
      </w:r>
    </w:p>
    <w:p>
      <w:pPr>
        <w:pStyle w:val="BodyText"/>
      </w:pPr>
      <w:r>
        <w:t xml:space="preserve">Document generated for educational and informational purposes regarding the Computer Engineering profession in Beijing, China.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Computer Engineers in Beijing, China</dc:title>
  <dc:creator/>
  <dc:language>en</dc:language>
  <cp:keywords/>
  <dcterms:created xsi:type="dcterms:W3CDTF">2026-08-07T18:54:52Z</dcterms:created>
  <dcterms:modified xsi:type="dcterms:W3CDTF">2026-08-07T18:54:52Z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