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69b7ef3ff5efc4a1f6c7e104d598a185ef9b071"/>
    <w:p>
      <w:pPr>
        <w:pStyle w:val="Heading2"/>
      </w:pPr>
      <w:r>
        <w:t xml:space="preserve">Computer Engineering in the Context of Alexandria, Egypt</w:t>
      </w:r>
    </w:p>
    <w:p>
      <w:pPr>
        <w:pStyle w:val="FirstParagraph"/>
      </w:pPr>
      <w:r>
        <w:rPr>
          <w:bCs/>
          <w:b/>
        </w:rPr>
        <w:t xml:space="preserve">Prepared for:</w:t>
      </w:r>
      <w:r>
        <w:t xml:space="preserve"> </w:t>
      </w:r>
      <w:r>
        <w:t xml:space="preserve">Academic and Professional Reference</w:t>
      </w:r>
      <w:r>
        <w:br/>
      </w:r>
      <w:r>
        <w:rPr>
          <w:bCs/>
          <w:b/>
        </w:rPr>
        <w:t xml:space="preserve">Focus:</w:t>
      </w:r>
      <w:r>
        <w:t xml:space="preserve"> </w:t>
      </w:r>
      <w:r>
        <w:t xml:space="preserve">Educational Standards, Industrial Application, and Regional Development</w:t>
      </w:r>
    </w:p>
    <w:bookmarkEnd w:id="20"/>
    <w:bookmarkEnd w:id="21"/>
    <w:p>
      <w:pPr>
        <w:pStyle w:val="BodyText"/>
      </w:pPr>
      <w:r>
        <w:t xml:space="preserve">This annotated bibliography compiles essential resources regarding the field of Computer Engineering, specifically tailored to the academic and industrial landscape of Alexandria, Egypt. As a major Mediterranean hub, Alexandria hosts prestigious institutions such as Alexandria University and the Arab Academy for Science, Technology and Maritime Transport (AASTMT). The selected sources address curriculum standards, the integration of embedded systems in local infrastructure, software development trends in the Egyptian tech sector, and the role of computer engineers in national digital transformation initiatives. These references are critical for students, researchers, and professionals aiming to align their technical expertise with the specific demands of the Egyptian market.</w:t>
      </w:r>
    </w:p>
    <w:p>
      <w:pPr>
        <w:pStyle w:val="BodyText"/>
      </w:pPr>
      <w:r>
        <w:t xml:space="preserve">1. Egyptian Ministry of Higher Education and Scientific Research. (2021).</w:t>
      </w:r>
      <w:r>
        <w:t xml:space="preserve"> </w:t>
      </w:r>
      <w:r>
        <w:rPr>
          <w:iCs/>
          <w:i/>
        </w:rPr>
        <w:t xml:space="preserve">National Qualifications Framework for Engineering Programs in Egypt</w:t>
      </w:r>
      <w:r>
        <w:t xml:space="preserve">. Cairo: Ministry of Higher Education.</w:t>
      </w:r>
    </w:p>
    <w:p>
      <w:pPr>
        <w:pStyle w:val="BodyText"/>
      </w:pPr>
      <w:r>
        <w:t xml:space="preserve">This government publication outlines the mandatory academic standards for engineering degrees across Egypt, including Computer Engineering. It is particularly relevant for students at Alexandria University and private institutions in the city. The document details the required credit hours in core subjects such as digital logic design, computer architecture, and software engineering. For a Computer Engineer in Alexandria, this source is vital for understanding the regulatory framework that governs professional licensure and academic accreditation. It ensures that local graduates possess the foundational knowledge required by the Egyptian Engineers Syndicate.</w:t>
      </w:r>
    </w:p>
    <w:p>
      <w:pPr>
        <w:pStyle w:val="BodyText"/>
      </w:pPr>
      <w:r>
        <w:t xml:space="preserve">2. El-Sayed, M., &amp; Hassan, A. (2022). "Smart City Infrastructure: Case Studies from the New Administrative Capital and Alexandria."</w:t>
      </w:r>
      <w:r>
        <w:t xml:space="preserve"> </w:t>
      </w:r>
      <w:r>
        <w:rPr>
          <w:iCs/>
          <w:i/>
        </w:rPr>
        <w:t xml:space="preserve">Journal of Egyptian Computer Science</w:t>
      </w:r>
      <w:r>
        <w:t xml:space="preserve">, 15(3), 45-62.</w:t>
      </w:r>
    </w:p>
    <w:p>
      <w:pPr>
        <w:pStyle w:val="BodyText"/>
      </w:pPr>
      <w:r>
        <w:t xml:space="preserve">This journal article explores the application of computer engineering principles in developing smart city solutions within Egypt. It specifically analyzes pilot projects in Alexandria, focusing on traffic management systems and IoT-based environmental monitoring. The authors discuss the hardware and software integration challenges faced by local engineers. This resource is highly valuable for understanding how theoretical computer engineering concepts are applied to solve real-world urban problems in Alexandria. It highlights the growing demand for engineers skilled in embedded systems and network security within the Egyptian public sector.</w:t>
      </w:r>
    </w:p>
    <w:p>
      <w:pPr>
        <w:pStyle w:val="BodyText"/>
      </w:pPr>
      <w:r>
        <w:t xml:space="preserve">3. Arab Academy for Science, Technology and Maritime Transport (AASTMT). (2023).</w:t>
      </w:r>
      <w:r>
        <w:t xml:space="preserve"> </w:t>
      </w:r>
      <w:r>
        <w:rPr>
          <w:iCs/>
          <w:i/>
        </w:rPr>
        <w:t xml:space="preserve">Curriculum Guide: Faculty of Engineering, Computer Engineering Department</w:t>
      </w:r>
      <w:r>
        <w:t xml:space="preserve">. Alexandria: AASTMT Press.</w:t>
      </w:r>
    </w:p>
    <w:p>
      <w:pPr>
        <w:pStyle w:val="BodyText"/>
      </w:pPr>
      <w:r>
        <w:t xml:space="preserve">As one of the leading technical institutions in Alexandria, AASTMT’s curriculum guide provides a comprehensive overview of the specialized training offered to computer engineering students. This document details the progression from fundamental mathematics to advanced topics like artificial intelligence and telecommunications. It is an essential reference for prospective students in Alexandria comparing educational pathways. Furthermore, it reflects the industry-aligned approach taken by Egyptian universities to prepare graduates for roles in multinational tech companies operating in the region.</w:t>
      </w:r>
    </w:p>
    <w:p>
      <w:pPr>
        <w:pStyle w:val="BodyText"/>
      </w:pPr>
      <w:r>
        <w:t xml:space="preserve">4. Egyptian Information Technology Industry Development Agency (ITIDA). (2023).</w:t>
      </w:r>
      <w:r>
        <w:t xml:space="preserve"> </w:t>
      </w:r>
      <w:r>
        <w:rPr>
          <w:iCs/>
          <w:i/>
        </w:rPr>
        <w:t xml:space="preserve">The State of the IT Sector in Egypt: Annual Report</w:t>
      </w:r>
      <w:r>
        <w:t xml:space="preserve">. Cairo: ITIDA.</w:t>
      </w:r>
    </w:p>
    <w:p>
      <w:pPr>
        <w:pStyle w:val="BodyText"/>
      </w:pPr>
      <w:r>
        <w:t xml:space="preserve">ITIDA is the primary government body responsible for developing the IT sector in Egypt. This annual report provides statistical data on the growth of software houses, outsourcing firms, and tech startups, with a significant portion of activity centered in Alexandria and Cairo. For a Computer Engineer, this report offers insights into market trends, salary benchmarks, and the most in-demand technical skills. It emphasizes the shift towards cloud computing and cybersecurity, guiding engineers in Alexandria on where to focus their professional development to remain competitive in the national job market.</w:t>
      </w:r>
    </w:p>
    <w:p>
      <w:pPr>
        <w:pStyle w:val="BodyText"/>
      </w:pPr>
      <w:r>
        <w:t xml:space="preserve">5. Ibrahim, K. (2020).</w:t>
      </w:r>
      <w:r>
        <w:t xml:space="preserve"> </w:t>
      </w:r>
      <w:r>
        <w:rPr>
          <w:iCs/>
          <w:i/>
        </w:rPr>
        <w:t xml:space="preserve">Embedded Systems Design for Industrial Automation in Egypt</w:t>
      </w:r>
      <w:r>
        <w:t xml:space="preserve">. Alexandria University Press.</w:t>
      </w:r>
    </w:p>
    <w:p>
      <w:pPr>
        <w:pStyle w:val="BodyText"/>
      </w:pPr>
      <w:r>
        <w:t xml:space="preserve">This textbook, authored by a prominent faculty member at Alexandria University, bridges the gap between academic theory and industrial practice. It focuses on the design and implementation of embedded systems used in manufacturing and automation, sectors that are expanding in the Alexandria Industrial Zone. The book covers microcontroller programming, sensor integration, and real-time operating systems. It is a critical resource for computer engineering students and professionals in Egypt who are interested in hardware-software co-design and industrial IoT applications.</w:t>
      </w:r>
    </w:p>
    <w:p>
      <w:pPr>
        <w:pStyle w:val="BodyText"/>
      </w:pPr>
      <w:r>
        <w:t xml:space="preserve">6. World Bank Group. (2022).</w:t>
      </w:r>
      <w:r>
        <w:t xml:space="preserve"> </w:t>
      </w:r>
      <w:r>
        <w:rPr>
          <w:iCs/>
          <w:i/>
        </w:rPr>
        <w:t xml:space="preserve">Digital Egypt Strategy: Enhancing Connectivity and Innovation</w:t>
      </w:r>
      <w:r>
        <w:t xml:space="preserve">. Washington, D.C.: World Bank Publications.</w:t>
      </w:r>
    </w:p>
    <w:p>
      <w:pPr>
        <w:pStyle w:val="BodyText"/>
      </w:pPr>
      <w:r>
        <w:t xml:space="preserve">This report analyzes the strategic initiatives undertaken by the Egyptian government to modernize its digital infrastructure. It discusses the role of computer engineers in implementing national broadband networks and e-government services. The document highlights Alexandria as a key node in the country’s fiber optic backbone. For engineers working in telecommunications and network engineering in Egypt, this source provides context on large-scale national projects and the international standards being adopted to ensure interoperability and security.</w:t>
      </w:r>
    </w:p>
    <w:p>
      <w:pPr>
        <w:pStyle w:val="BodyText"/>
      </w:pPr>
      <w:r>
        <w:t xml:space="preserve">7. Ahmed, S., &amp; Farouk, L. (2021). "Challenges and Opportunities for Female Computer Engineers in the Egyptian Tech Sector."</w:t>
      </w:r>
      <w:r>
        <w:t xml:space="preserve"> </w:t>
      </w:r>
      <w:r>
        <w:rPr>
          <w:iCs/>
          <w:i/>
        </w:rPr>
        <w:t xml:space="preserve">International Journal of Gender and Technology</w:t>
      </w:r>
      <w:r>
        <w:t xml:space="preserve">, 8(2), 112-128.</w:t>
      </w:r>
    </w:p>
    <w:p>
      <w:pPr>
        <w:pStyle w:val="BodyText"/>
      </w:pPr>
      <w:r>
        <w:t xml:space="preserve">This sociological study examines the professional landscape for women in computer engineering within Egypt, with specific data collected from Alexandria and Cairo. It addresses cultural barriers, workplace dynamics, and the initiatives taken by local tech communities to promote diversity. This resource is important for understanding the human aspect of the engineering profession in Egypt. It provides valuable insights for educators and employers in Alexandria aiming to create inclusive environments that leverage the full potential of the local talent pool.</w:t>
      </w:r>
    </w:p>
    <w:p>
      <w:pPr>
        <w:pStyle w:val="BodyText"/>
      </w:pPr>
      <w:r>
        <w:t xml:space="preserve">8. IEEE Computer Society. (2023).</w:t>
      </w:r>
      <w:r>
        <w:t xml:space="preserve"> </w:t>
      </w:r>
      <w:r>
        <w:rPr>
          <w:iCs/>
          <w:i/>
        </w:rPr>
        <w:t xml:space="preserve">Global Standards for Computer Engineering Education and Practice</w:t>
      </w:r>
      <w:r>
        <w:t xml:space="preserve">. New York: IEEE.</w:t>
      </w:r>
    </w:p>
    <w:p>
      <w:pPr>
        <w:pStyle w:val="BodyText"/>
      </w:pPr>
      <w:r>
        <w:t xml:space="preserve">While a global standard, this document is frequently referenced by Egyptian engineering faculties to align their programs with international best practices. It covers ethical guidelines, technical competencies, and lifelong learning requirements. For a Computer Engineer in Alexandria, adhering to these standards is crucial for career mobility and participation in international projects. It serves as a benchmark for evaluating the quality of local education and professional development opportunities available in Egypt.</w:t>
      </w:r>
    </w:p>
    <w:p>
      <w:pPr>
        <w:pStyle w:val="BodyText"/>
      </w:pPr>
      <w:r>
        <w:t xml:space="preserve">© 2023 Annotated Bibliography on Computer Engineering in Alexandria, Egypt.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Alexandria, Egypt</dc:title>
  <dc:creator/>
  <dc:language>en</dc:language>
  <cp:keywords/>
  <dcterms:created xsi:type="dcterms:W3CDTF">2026-08-07T00:09:25Z</dcterms:created>
  <dcterms:modified xsi:type="dcterms:W3CDTF">2026-08-07T00:09:25Z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