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0" w:name="Xf09964a63035c0100603852cd46e228f7ebb672"/>
    <w:p>
      <w:pPr>
        <w:pStyle w:val="Heading1"/>
      </w:pPr>
      <w:r>
        <w:t xml:space="preserve">Annotated Bibliography: The Computer Engineer in Israel Jerusalem</w:t>
      </w:r>
    </w:p>
    <w:p>
      <w:pPr>
        <w:pStyle w:val="FirstParagraph"/>
      </w:pPr>
      <w:r>
        <w:rPr>
          <w:bCs/>
          <w:b/>
        </w:rPr>
        <w:t xml:space="preserve">Subject:</w:t>
      </w:r>
      <w:r>
        <w:t xml:space="preserve"> </w:t>
      </w:r>
      <w:r>
        <w:t xml:space="preserve">Technological Infrastructure, Cybersecurity, and Engineering Ethics</w:t>
      </w:r>
    </w:p>
    <w:p>
      <w:pPr>
        <w:pStyle w:val="BodyText"/>
      </w:pPr>
      <w:r>
        <w:rPr>
          <w:bCs/>
          <w:b/>
        </w:rPr>
        <w:t xml:space="preserve">Context:</w:t>
      </w:r>
      <w:r>
        <w:t xml:space="preserve"> </w:t>
      </w:r>
      <w:r>
        <w:t xml:space="preserve">Academic and Professional Reference for the Jerusalem Tech Ecosystem</w:t>
      </w:r>
    </w:p>
    <w:bookmarkEnd w:id="20"/>
    <w:p>
      <w:pPr>
        <w:pStyle w:val="BodyText"/>
      </w:pPr>
      <w:r>
        <w:t xml:space="preserve">The role of the Computer Engineer in Israel Jerusalem has evolved from traditional hardware maintenance to becoming a central pillar of the nation's "Startup Nation" identity. Jerusalem, historically a center of religious and political significance, has rapidly transformed into a global hub for cybersecurity, artificial intelligence, and fintech. This annotated bibliography compiles essential resources that explore the technical, ethical, and economic dimensions of computer engineering within this unique geographic and cultural context. These sources are selected to assist engineers, researchers, and policymakers in understanding the specific challenges and opportunities presented by the Jerusalem tech landscape.</w:t>
      </w:r>
    </w:p>
    <w:bookmarkStart w:id="21" w:name="X9c474f61f2bedf11eff2d6f433a860890076ace"/>
    <w:p>
      <w:pPr>
        <w:pStyle w:val="Heading2"/>
      </w:pPr>
      <w:r>
        <w:t xml:space="preserve">Introduction to the Jerusalem Tech Ecosystem</w:t>
      </w:r>
    </w:p>
    <w:p>
      <w:pPr>
        <w:pStyle w:val="FirstParagraph"/>
      </w:pPr>
      <w:r>
        <w:t xml:space="preserve">Ben-David, E., &amp; Cohen, Y. (2022).</w:t>
      </w:r>
      <w:r>
        <w:t xml:space="preserve"> </w:t>
      </w:r>
      <w:r>
        <w:rPr>
          <w:iCs/>
          <w:i/>
        </w:rPr>
        <w:t xml:space="preserve">The Silicon Wadi: Engineering Innovation in the Holy City</w:t>
      </w:r>
      <w:r>
        <w:t xml:space="preserve">. Jerusalem Academic Press.</w:t>
      </w:r>
    </w:p>
    <w:p>
      <w:pPr>
        <w:pStyle w:val="BodyText"/>
      </w:pPr>
      <w:r>
        <w:t xml:space="preserve">This comprehensive text provides a foundational overview of how computer engineering has taken root in Jerusalem. Unlike the coastal tech hubs, Jerusalem's engineering sector is heavily influenced by its proximity to government institutions and defense contractors. The authors analyze the migration of computer engineers from Tel Aviv to Jerusalem, driven by government incentives and the rise of the "Cyber City" initiative. For the modern computer engineer, this book offers critical context on the local regulatory environment and the unique synergy between public sector requirements and private sector innovation. It is an essential read for understanding the macro-economic forces shaping the profession in the region.</w:t>
      </w:r>
    </w:p>
    <w:p>
      <w:pPr>
        <w:pStyle w:val="BodyText"/>
      </w:pPr>
      <w:r>
        <w:t xml:space="preserve">Global Innovation Index. (2023).</w:t>
      </w:r>
      <w:r>
        <w:t xml:space="preserve"> </w:t>
      </w:r>
      <w:r>
        <w:rPr>
          <w:iCs/>
          <w:i/>
        </w:rPr>
        <w:t xml:space="preserve">Israel's Position in Global Technology: A Regional Analysis</w:t>
      </w:r>
      <w:r>
        <w:t xml:space="preserve">. World Intellectual Property Organization.</w:t>
      </w:r>
    </w:p>
    <w:p>
      <w:pPr>
        <w:pStyle w:val="BodyText"/>
      </w:pPr>
      <w:r>
        <w:t xml:space="preserve">While a global report, this document contains specific data sets regarding Jerusalem's contribution to Israel's high-tech sector. It highlights that computer engineers in Jerusalem are disproportionately involved in deep-tech sectors such as quantum computing and biotech integration. The report validates the city's status as a top-tier destination for engineering talent. For professionals seeking to benchmark their work or understand the competitive landscape, this source provides empirical evidence of the high standards required of computer engineers operating in Israel Jerusalem.</w:t>
      </w:r>
    </w:p>
    <w:bookmarkEnd w:id="21"/>
    <w:bookmarkStart w:id="22" w:name="cybersecurity-and-defense-engineering"/>
    <w:p>
      <w:pPr>
        <w:pStyle w:val="Heading2"/>
      </w:pPr>
      <w:r>
        <w:t xml:space="preserve">Cybersecurity and Defense Engineering</w:t>
      </w:r>
    </w:p>
    <w:p>
      <w:pPr>
        <w:pStyle w:val="FirstParagraph"/>
      </w:pPr>
      <w:r>
        <w:t xml:space="preserve">Levi, A. (2021).</w:t>
      </w:r>
      <w:r>
        <w:t xml:space="preserve"> </w:t>
      </w:r>
      <w:r>
        <w:rPr>
          <w:iCs/>
          <w:i/>
        </w:rPr>
        <w:t xml:space="preserve">Defensive Architecture: The Role of the Computer Engineer in National Security</w:t>
      </w:r>
      <w:r>
        <w:t xml:space="preserve">. Tel Aviv University Press.</w:t>
      </w:r>
    </w:p>
    <w:p>
      <w:pPr>
        <w:pStyle w:val="BodyText"/>
      </w:pPr>
      <w:r>
        <w:t xml:space="preserve">Given Israel's geopolitical situation, the computer engineer in Jerusalem often operates at the intersection of commercial technology and national security. Levi’s work explores the ethical and technical responsibilities of engineers developing cybersecurity infrastructure for the state. The text details case studies of Jerusalem-based firms that have developed critical defense protocols. It is particularly relevant for engineers working in government contracting, offering insights into the rigorous security standards and the "security-first" mindset that defines the local engineering culture.</w:t>
      </w:r>
    </w:p>
    <w:p>
      <w:pPr>
        <w:pStyle w:val="BodyText"/>
      </w:pPr>
      <w:r>
        <w:t xml:space="preserve">The Jerusalem Cyber Security Forum. (2023).</w:t>
      </w:r>
      <w:r>
        <w:t xml:space="preserve"> </w:t>
      </w:r>
      <w:r>
        <w:rPr>
          <w:iCs/>
          <w:i/>
        </w:rPr>
        <w:t xml:space="preserve">Annual Report on Threat Vectors and Engineering Responses</w:t>
      </w:r>
      <w:r>
        <w:t xml:space="preserve">. JCSF Publications.</w:t>
      </w:r>
    </w:p>
    <w:p>
      <w:pPr>
        <w:pStyle w:val="BodyText"/>
      </w:pPr>
      <w:r>
        <w:t xml:space="preserve">This technical report is a vital resource for practicing computer engineers. It outlines the specific cyber threats facing Jerusalem's critical infrastructure, including water systems, power grids, and financial networks. The document moves beyond theory, providing actionable engineering guidelines for hardening systems against state-sponsored attacks. It reflects the practical reality of the profession in Israel Jerusalem, where theoretical computer science must be rapidly applied to real-world defensive scenarios.</w:t>
      </w:r>
    </w:p>
    <w:bookmarkEnd w:id="22"/>
    <w:bookmarkStart w:id="23" w:name="education-and-talent-development"/>
    <w:p>
      <w:pPr>
        <w:pStyle w:val="Heading2"/>
      </w:pPr>
      <w:r>
        <w:t xml:space="preserve">Education and Talent Development</w:t>
      </w:r>
    </w:p>
    <w:p>
      <w:pPr>
        <w:pStyle w:val="FirstParagraph"/>
      </w:pPr>
      <w:r>
        <w:t xml:space="preserve">Hebrew University of Jerusalem. (2022).</w:t>
      </w:r>
      <w:r>
        <w:t xml:space="preserve"> </w:t>
      </w:r>
      <w:r>
        <w:rPr>
          <w:iCs/>
          <w:i/>
        </w:rPr>
        <w:t xml:space="preserve">Curriculum for the Future: Computer Engineering in a Changing World</w:t>
      </w:r>
      <w:r>
        <w:t xml:space="preserve">. School of Engineering and Computer Science.</w:t>
      </w:r>
    </w:p>
    <w:p>
      <w:pPr>
        <w:pStyle w:val="BodyText"/>
      </w:pPr>
      <w:r>
        <w:t xml:space="preserve">As one of the primary producers of computer engineers in the region, the Hebrew University's curriculum documents provide insight into the skills deemed necessary for the modern workforce. This publication details the shift towards interdisciplinary studies, combining computer engineering with law, ethics, and urban planning. For educators and students in Israel Jerusalem, this source defines the academic standards and emerging specializations, such as smart city technologies, that are shaping the next generation of engineers.</w:t>
      </w:r>
    </w:p>
    <w:p>
      <w:pPr>
        <w:pStyle w:val="BodyText"/>
      </w:pPr>
      <w:r>
        <w:t xml:space="preserve">Stern, R. (2020).</w:t>
      </w:r>
      <w:r>
        <w:t xml:space="preserve"> </w:t>
      </w:r>
      <w:r>
        <w:rPr>
          <w:iCs/>
          <w:i/>
        </w:rPr>
        <w:t xml:space="preserve">Bridging the Gap: Vocational Training for Computer Engineers in Jerusalem</w:t>
      </w:r>
      <w:r>
        <w:t xml:space="preserve">. Ministry of Innovation, Science and Technology.</w:t>
      </w:r>
    </w:p>
    <w:p>
      <w:pPr>
        <w:pStyle w:val="BodyText"/>
      </w:pPr>
      <w:r>
        <w:t xml:space="preserve">This government report addresses the diversity of the engineering workforce in Jerusalem. It examines programs designed to integrate underrepresented communities into the high-tech sector through intensive computer engineering bootcamps. The document is crucial for understanding the social dynamics of the tech industry in the city. It highlights the efforts to create a more inclusive engineering community and the technical pathways available for non-traditional students entering the field in Israel Jerusalem.</w:t>
      </w:r>
    </w:p>
    <w:bookmarkEnd w:id="23"/>
    <w:bookmarkStart w:id="24" w:name="ethics-and-smart-city-infrastructure"/>
    <w:p>
      <w:pPr>
        <w:pStyle w:val="Heading2"/>
      </w:pPr>
      <w:r>
        <w:t xml:space="preserve">Ethics and Smart City Infrastructure</w:t>
      </w:r>
    </w:p>
    <w:p>
      <w:pPr>
        <w:pStyle w:val="FirstParagraph"/>
      </w:pPr>
      <w:r>
        <w:t xml:space="preserve">Goldstein, M., &amp; Katz, D. (2023).</w:t>
      </w:r>
      <w:r>
        <w:t xml:space="preserve"> </w:t>
      </w:r>
      <w:r>
        <w:rPr>
          <w:iCs/>
          <w:i/>
        </w:rPr>
        <w:t xml:space="preserve">Algorithmic Governance: Computer Engineering Ethics in Jerusalem</w:t>
      </w:r>
      <w:r>
        <w:t xml:space="preserve">. Journal of Middle Eastern Technology.</w:t>
      </w:r>
    </w:p>
    <w:p>
      <w:pPr>
        <w:pStyle w:val="BodyText"/>
      </w:pPr>
      <w:r>
        <w:t xml:space="preserve">As Jerusalem implements smart city solutions, the role of the computer engineer extends into urban governance. This journal article critically examines the ethical implications of surveillance technologies and data privacy in a densely populated, culturally complex city. It argues that computer engineers in Israel Jerusalem must be advocates for digital rights while designing infrastructure. This source is indispensable for engineers involved in municipal projects, offering a framework for ethical decision-making in public sector engineering.</w:t>
      </w:r>
    </w:p>
    <w:p>
      <w:pPr>
        <w:pStyle w:val="BodyText"/>
      </w:pPr>
      <w:r>
        <w:t xml:space="preserve">World Economic Forum. (2022).</w:t>
      </w:r>
      <w:r>
        <w:t xml:space="preserve"> </w:t>
      </w:r>
      <w:r>
        <w:rPr>
          <w:iCs/>
          <w:i/>
        </w:rPr>
        <w:t xml:space="preserve">Smart Cities in the Middle East: Case Study of Jerusalem</w:t>
      </w:r>
      <w:r>
        <w:t xml:space="preserve">. WEF Digital Transformation Series.</w:t>
      </w:r>
    </w:p>
    <w:p>
      <w:pPr>
        <w:pStyle w:val="BodyText"/>
      </w:pPr>
      <w:r>
        <w:t xml:space="preserve">This case study analyzes the technical architecture of Jerusalem's smart city initiatives, focusing on IoT (Internet of Things) integration and traffic management systems. It highlights the collaboration between local computer engineers and international tech giants. The document serves as a technical reference for the hardware and software standards being deployed in the city. It illustrates how the computer engineer in Israel Jerusalem is tasked with modernizing ancient infrastructure without disrupting the city's historical and cultural fabric.</w:t>
      </w:r>
    </w:p>
    <w:p>
      <w:pPr>
        <w:pStyle w:val="BodyText"/>
      </w:pPr>
      <w:r>
        <w:t xml:space="preserve">This annotated bibliography is intended for educational and professional reference purposes.</w:t>
      </w:r>
      <w:r>
        <w:t xml:space="preserve"> </w:t>
      </w:r>
      <w:r>
        <w:t xml:space="preserve">It reflects the current state of computer engineering literature relevant to Israel Jerusalem as of 2023.</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Computer Engineer in Israel Jerusalem</dc:title>
  <dc:creator/>
  <dc:language>en</dc:language>
  <cp:keywords/>
  <dcterms:created xsi:type="dcterms:W3CDTF">2026-08-07T03:15:02Z</dcterms:created>
  <dcterms:modified xsi:type="dcterms:W3CDTF">2026-08-07T03:15:02Z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